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07E2" w14:textId="3E0A1C0D" w:rsidR="007F25D2" w:rsidRPr="007F25D2" w:rsidRDefault="007F25D2" w:rsidP="007F25D2">
      <w:pPr>
        <w:pStyle w:val="Ttulo2"/>
        <w:spacing w:before="0" w:after="0"/>
        <w:ind w:right="-142"/>
        <w:jc w:val="center"/>
        <w:rPr>
          <w:rFonts w:ascii="Arial" w:hAnsi="Arial" w:cs="Arial"/>
          <w:color w:val="595959" w:themeColor="text1" w:themeTint="A6"/>
        </w:rPr>
      </w:pPr>
      <w:bookmarkStart w:id="0" w:name="_Toc331064649"/>
      <w:bookmarkStart w:id="1" w:name="_Hlk104449079"/>
      <w:r w:rsidRPr="007F25D2">
        <w:rPr>
          <w:rFonts w:ascii="Arial" w:hAnsi="Arial" w:cs="Arial"/>
          <w:color w:val="595959" w:themeColor="text1" w:themeTint="A6"/>
        </w:rPr>
        <w:t xml:space="preserve">V CIIEB  </w:t>
      </w:r>
    </w:p>
    <w:p w14:paraId="42B5F773" w14:textId="77777777" w:rsidR="007F25D2" w:rsidRPr="007F25D2" w:rsidRDefault="007F25D2" w:rsidP="007F25D2">
      <w:pPr>
        <w:pStyle w:val="Ttulo2"/>
        <w:spacing w:before="0" w:after="0"/>
        <w:ind w:right="-142"/>
        <w:jc w:val="center"/>
        <w:rPr>
          <w:rFonts w:ascii="Arial" w:hAnsi="Arial" w:cs="Arial"/>
          <w:color w:val="595959" w:themeColor="text1" w:themeTint="A6"/>
          <w:sz w:val="22"/>
        </w:rPr>
      </w:pPr>
      <w:r w:rsidRPr="007F25D2">
        <w:rPr>
          <w:rFonts w:ascii="Arial" w:hAnsi="Arial" w:cs="Arial"/>
          <w:color w:val="595959" w:themeColor="text1" w:themeTint="A6"/>
          <w:sz w:val="22"/>
        </w:rPr>
        <w:t>CONGRESO INTERNACIONAL DE INTELIGENCIA EMOCIONAL Y BIENESTAR</w:t>
      </w:r>
    </w:p>
    <w:bookmarkEnd w:id="0"/>
    <w:p w14:paraId="7114BB79" w14:textId="77777777" w:rsidR="007F25D2" w:rsidRPr="007F25D2" w:rsidRDefault="007F25D2" w:rsidP="007F25D2">
      <w:pPr>
        <w:pStyle w:val="Ttulo2"/>
        <w:spacing w:before="0" w:after="0"/>
        <w:ind w:right="-142"/>
        <w:jc w:val="center"/>
        <w:rPr>
          <w:rFonts w:ascii="Arial" w:hAnsi="Arial" w:cs="Arial"/>
          <w:color w:val="595959" w:themeColor="text1" w:themeTint="A6"/>
          <w:sz w:val="22"/>
        </w:rPr>
      </w:pPr>
      <w:r w:rsidRPr="007F25D2">
        <w:rPr>
          <w:rFonts w:ascii="Arial" w:hAnsi="Arial" w:cs="Arial"/>
          <w:color w:val="595959" w:themeColor="text1" w:themeTint="A6"/>
          <w:sz w:val="22"/>
        </w:rPr>
        <w:t xml:space="preserve">18 – 21 </w:t>
      </w:r>
      <w:proofErr w:type="gramStart"/>
      <w:r w:rsidRPr="007F25D2">
        <w:rPr>
          <w:rFonts w:ascii="Arial" w:hAnsi="Arial" w:cs="Arial"/>
          <w:color w:val="595959" w:themeColor="text1" w:themeTint="A6"/>
          <w:sz w:val="22"/>
        </w:rPr>
        <w:t>Mayo</w:t>
      </w:r>
      <w:proofErr w:type="gramEnd"/>
      <w:r w:rsidRPr="007F25D2">
        <w:rPr>
          <w:rFonts w:ascii="Arial" w:hAnsi="Arial" w:cs="Arial"/>
          <w:color w:val="595959" w:themeColor="text1" w:themeTint="A6"/>
          <w:sz w:val="22"/>
        </w:rPr>
        <w:t xml:space="preserve"> de 2023</w:t>
      </w:r>
    </w:p>
    <w:bookmarkEnd w:id="1"/>
    <w:p w14:paraId="322740D5" w14:textId="77777777" w:rsidR="007F25D2" w:rsidRDefault="007F25D2" w:rsidP="00126E3A">
      <w:pPr>
        <w:pStyle w:val="NormalWeb"/>
        <w:jc w:val="center"/>
        <w:rPr>
          <w:rStyle w:val="Textoennegrita"/>
          <w:color w:val="000000"/>
          <w:sz w:val="28"/>
          <w:szCs w:val="28"/>
        </w:rPr>
      </w:pPr>
    </w:p>
    <w:p w14:paraId="5E184B6C" w14:textId="24E2F6EA" w:rsidR="002B74F3" w:rsidRPr="008C62FD" w:rsidRDefault="008D515B" w:rsidP="00126E3A">
      <w:pPr>
        <w:pStyle w:val="NormalWeb"/>
        <w:jc w:val="center"/>
        <w:rPr>
          <w:rStyle w:val="Textoennegrita"/>
          <w:color w:val="000000"/>
          <w:sz w:val="28"/>
          <w:szCs w:val="28"/>
        </w:rPr>
      </w:pPr>
      <w:r w:rsidRPr="008C62FD">
        <w:rPr>
          <w:rStyle w:val="Textoennegrita"/>
          <w:color w:val="000000"/>
          <w:sz w:val="28"/>
          <w:szCs w:val="28"/>
        </w:rPr>
        <w:t>PLANTILLA</w:t>
      </w:r>
      <w:r w:rsidR="00743CAC" w:rsidRPr="008C62FD">
        <w:rPr>
          <w:rStyle w:val="Textoennegrita"/>
          <w:color w:val="000000"/>
          <w:sz w:val="28"/>
          <w:szCs w:val="28"/>
        </w:rPr>
        <w:t xml:space="preserve"> </w:t>
      </w:r>
      <w:r w:rsidR="002B74F3" w:rsidRPr="008C62FD">
        <w:rPr>
          <w:rStyle w:val="Textoennegrita"/>
          <w:color w:val="000000"/>
          <w:sz w:val="28"/>
          <w:szCs w:val="28"/>
        </w:rPr>
        <w:t>PARA REVISIONES TÉORICAS</w:t>
      </w:r>
    </w:p>
    <w:p w14:paraId="6512625F" w14:textId="77777777" w:rsidR="00BD434B" w:rsidRPr="008C62FD" w:rsidRDefault="00BC06C3" w:rsidP="00126E3A">
      <w:pPr>
        <w:pStyle w:val="NormalWeb"/>
        <w:jc w:val="center"/>
        <w:rPr>
          <w:rStyle w:val="Textoennegrita"/>
          <w:color w:val="000000"/>
          <w:sz w:val="28"/>
          <w:szCs w:val="28"/>
        </w:rPr>
      </w:pPr>
      <w:r w:rsidRPr="008C62FD">
        <w:rPr>
          <w:rStyle w:val="Textoennegrita"/>
          <w:color w:val="000000"/>
          <w:sz w:val="28"/>
          <w:szCs w:val="28"/>
        </w:rPr>
        <w:t>NORMAS DE ESTILO</w:t>
      </w:r>
      <w:r w:rsidR="002B74F3" w:rsidRPr="008C62FD">
        <w:rPr>
          <w:rStyle w:val="Textoennegrita"/>
          <w:color w:val="000000"/>
          <w:sz w:val="28"/>
          <w:szCs w:val="28"/>
        </w:rPr>
        <w:t xml:space="preserve"> </w:t>
      </w:r>
    </w:p>
    <w:p w14:paraId="0D54C52F" w14:textId="77777777" w:rsidR="008D515B" w:rsidRPr="008C62FD" w:rsidRDefault="008D515B" w:rsidP="008D515B">
      <w:pPr>
        <w:pStyle w:val="NormalWeb"/>
        <w:jc w:val="center"/>
        <w:rPr>
          <w:rStyle w:val="Textoennegrita"/>
          <w:color w:val="000000"/>
          <w:sz w:val="28"/>
          <w:szCs w:val="28"/>
        </w:rPr>
      </w:pPr>
      <w:r w:rsidRPr="008C62FD">
        <w:rPr>
          <w:rStyle w:val="Textoennegrita"/>
          <w:color w:val="000000"/>
          <w:sz w:val="28"/>
          <w:szCs w:val="28"/>
        </w:rPr>
        <w:t>(Comunicación oral y/o comunicación virtual)</w:t>
      </w:r>
    </w:p>
    <w:p w14:paraId="081D5A6B" w14:textId="77777777" w:rsidR="008D515B" w:rsidRPr="008C62FD" w:rsidRDefault="008D515B" w:rsidP="00126E3A">
      <w:pPr>
        <w:pStyle w:val="NormalWeb"/>
        <w:jc w:val="center"/>
        <w:rPr>
          <w:rStyle w:val="Textoennegrita"/>
          <w:color w:val="000000"/>
          <w:sz w:val="28"/>
          <w:szCs w:val="28"/>
        </w:rPr>
      </w:pPr>
    </w:p>
    <w:p w14:paraId="69227324" w14:textId="77777777" w:rsidR="008474C9" w:rsidRPr="008C62FD" w:rsidRDefault="008474C9" w:rsidP="00126E3A">
      <w:pPr>
        <w:pStyle w:val="NormalWeb"/>
        <w:jc w:val="center"/>
        <w:rPr>
          <w:rStyle w:val="Textoennegrita"/>
          <w:color w:val="000000"/>
          <w:sz w:val="28"/>
          <w:szCs w:val="28"/>
        </w:rPr>
      </w:pPr>
    </w:p>
    <w:p w14:paraId="69A815BA" w14:textId="32FE435E" w:rsidR="008D3D3B" w:rsidRPr="008C62FD" w:rsidRDefault="008D3D3B" w:rsidP="008D3D3B">
      <w:pPr>
        <w:pStyle w:val="NormalWeb"/>
        <w:jc w:val="both"/>
        <w:rPr>
          <w:color w:val="000000"/>
        </w:rPr>
      </w:pPr>
      <w:r w:rsidRPr="008C62FD">
        <w:rPr>
          <w:rStyle w:val="Textoennegrita"/>
          <w:color w:val="000000"/>
        </w:rPr>
        <w:t xml:space="preserve">0] Envío del trabajo: </w:t>
      </w:r>
      <w:r w:rsidRPr="008C62FD">
        <w:rPr>
          <w:rStyle w:val="Textoennegrita"/>
          <w:b w:val="0"/>
          <w:color w:val="000000"/>
        </w:rPr>
        <w:t>subir el archivo en formato Word (.</w:t>
      </w:r>
      <w:proofErr w:type="spellStart"/>
      <w:r w:rsidRPr="008C62FD">
        <w:rPr>
          <w:rStyle w:val="Textoennegrita"/>
          <w:b w:val="0"/>
          <w:color w:val="000000"/>
        </w:rPr>
        <w:t>doc</w:t>
      </w:r>
      <w:proofErr w:type="spellEnd"/>
      <w:r w:rsidRPr="008C62FD">
        <w:rPr>
          <w:rStyle w:val="Textoennegrita"/>
          <w:b w:val="0"/>
          <w:color w:val="000000"/>
        </w:rPr>
        <w:t>) a través de la Web,</w:t>
      </w:r>
      <w:r w:rsidRPr="008C62FD">
        <w:rPr>
          <w:rStyle w:val="Textoennegrita"/>
          <w:color w:val="000000"/>
        </w:rPr>
        <w:t xml:space="preserve"> </w:t>
      </w:r>
      <w:r w:rsidRPr="008C62FD">
        <w:rPr>
          <w:rStyle w:val="Textoennegrita"/>
          <w:b w:val="0"/>
          <w:color w:val="000000"/>
        </w:rPr>
        <w:t xml:space="preserve">si el documento tiene imágenes, subir el archivo en formato comprimido (con </w:t>
      </w:r>
      <w:proofErr w:type="spellStart"/>
      <w:r w:rsidRPr="008C62FD">
        <w:rPr>
          <w:rStyle w:val="Textoennegrita"/>
          <w:b w:val="0"/>
          <w:color w:val="000000"/>
        </w:rPr>
        <w:t>win</w:t>
      </w:r>
      <w:proofErr w:type="spellEnd"/>
      <w:r w:rsidRPr="008C62FD">
        <w:rPr>
          <w:rStyle w:val="Textoennegrita"/>
          <w:b w:val="0"/>
          <w:color w:val="000000"/>
        </w:rPr>
        <w:t xml:space="preserve"> zip) que incluya Word + carpeta con imágenes.</w:t>
      </w:r>
    </w:p>
    <w:p w14:paraId="70565EC1" w14:textId="77777777" w:rsidR="008D3D3B" w:rsidRPr="008C62FD" w:rsidRDefault="008D3D3B" w:rsidP="008D3D3B">
      <w:pPr>
        <w:pStyle w:val="NormalWeb"/>
        <w:jc w:val="both"/>
        <w:rPr>
          <w:color w:val="000000"/>
        </w:rPr>
      </w:pPr>
      <w:r w:rsidRPr="008C62FD">
        <w:rPr>
          <w:rStyle w:val="Textoennegrita"/>
          <w:color w:val="000000"/>
        </w:rPr>
        <w:t>1] Formato para presentación:</w:t>
      </w:r>
    </w:p>
    <w:p w14:paraId="3C7DF851" w14:textId="77777777" w:rsidR="008D3D3B" w:rsidRPr="008C62FD" w:rsidRDefault="008D3D3B" w:rsidP="008D3D3B">
      <w:pPr>
        <w:pStyle w:val="NormalWeb"/>
        <w:numPr>
          <w:ilvl w:val="0"/>
          <w:numId w:val="2"/>
        </w:numPr>
        <w:jc w:val="both"/>
        <w:rPr>
          <w:color w:val="000000"/>
        </w:rPr>
      </w:pPr>
      <w:r w:rsidRPr="008C62FD">
        <w:rPr>
          <w:color w:val="000000"/>
        </w:rPr>
        <w:t>El archivo se presentará en formato Word (en .</w:t>
      </w:r>
      <w:proofErr w:type="spellStart"/>
      <w:r w:rsidRPr="008C62FD">
        <w:rPr>
          <w:color w:val="000000"/>
        </w:rPr>
        <w:t>doc</w:t>
      </w:r>
      <w:proofErr w:type="spellEnd"/>
      <w:r w:rsidRPr="008C62FD">
        <w:rPr>
          <w:color w:val="000000"/>
        </w:rPr>
        <w:t xml:space="preserve"> o docx).</w:t>
      </w:r>
    </w:p>
    <w:p w14:paraId="47AC0BF9" w14:textId="77777777" w:rsidR="008D3D3B" w:rsidRPr="008C62FD" w:rsidRDefault="008D3D3B" w:rsidP="008D3D3B">
      <w:pPr>
        <w:pStyle w:val="NormalWeb"/>
        <w:numPr>
          <w:ilvl w:val="0"/>
          <w:numId w:val="2"/>
        </w:numPr>
        <w:jc w:val="both"/>
        <w:rPr>
          <w:color w:val="000000"/>
        </w:rPr>
      </w:pPr>
      <w:r w:rsidRPr="008C62FD">
        <w:rPr>
          <w:color w:val="000000"/>
        </w:rPr>
        <w:t>El título en español y en inglés, centrado, encabezará el artículo. Tamaño 12, minúsculas y en negrita. En la línea inferior, justificado a la derecha, irá el nombre de cada uno de los autores (2 apellidos) en negrita y debajo, el nombre del centro y de la universidad o institución a la que representa (si es la misma se pondrá una sola vez)</w:t>
      </w:r>
    </w:p>
    <w:p w14:paraId="2E54336A" w14:textId="77777777" w:rsidR="008D3D3B" w:rsidRPr="008C62FD" w:rsidRDefault="008D3D3B" w:rsidP="008D3D3B">
      <w:pPr>
        <w:pStyle w:val="NormalWeb"/>
        <w:ind w:left="360"/>
        <w:jc w:val="both"/>
        <w:rPr>
          <w:color w:val="000000"/>
        </w:rPr>
      </w:pPr>
      <w:r w:rsidRPr="008C62FD">
        <w:rPr>
          <w:color w:val="000000"/>
        </w:rPr>
        <w:tab/>
        <w:t>Ejemplo:</w:t>
      </w:r>
    </w:p>
    <w:p w14:paraId="6F4528D2" w14:textId="77777777" w:rsidR="008D3D3B" w:rsidRPr="008C62FD" w:rsidRDefault="008D3D3B" w:rsidP="008D3D3B">
      <w:pPr>
        <w:spacing w:after="120" w:line="360" w:lineRule="auto"/>
        <w:jc w:val="right"/>
        <w:rPr>
          <w:b/>
          <w:color w:val="000000"/>
        </w:rPr>
      </w:pPr>
      <w:r w:rsidRPr="008C62FD">
        <w:rPr>
          <w:b/>
          <w:color w:val="000000"/>
        </w:rPr>
        <w:t>Ana Rodríguez Martínez</w:t>
      </w:r>
    </w:p>
    <w:p w14:paraId="4B3BECC9" w14:textId="77777777" w:rsidR="008D3D3B" w:rsidRPr="008C62FD" w:rsidRDefault="008D3D3B" w:rsidP="008D3D3B">
      <w:pPr>
        <w:spacing w:after="120" w:line="360" w:lineRule="auto"/>
        <w:jc w:val="right"/>
        <w:rPr>
          <w:color w:val="000000"/>
        </w:rPr>
      </w:pPr>
      <w:r w:rsidRPr="008C62FD">
        <w:rPr>
          <w:color w:val="000000"/>
        </w:rPr>
        <w:t>Universidad de Zaragoza</w:t>
      </w:r>
    </w:p>
    <w:p w14:paraId="54F7B575" w14:textId="77777777" w:rsidR="008D3D3B" w:rsidRPr="008C62FD" w:rsidRDefault="008D3D3B" w:rsidP="008D3D3B">
      <w:pPr>
        <w:pStyle w:val="NormalWeb"/>
        <w:numPr>
          <w:ilvl w:val="0"/>
          <w:numId w:val="2"/>
        </w:numPr>
        <w:jc w:val="both"/>
        <w:rPr>
          <w:b/>
          <w:color w:val="000000"/>
        </w:rPr>
      </w:pPr>
      <w:r w:rsidRPr="008C62FD">
        <w:rPr>
          <w:color w:val="000000"/>
        </w:rPr>
        <w:t xml:space="preserve">El formato del texto </w:t>
      </w:r>
      <w:r w:rsidRPr="008C62FD">
        <w:rPr>
          <w:b/>
          <w:color w:val="000000"/>
        </w:rPr>
        <w:t>del párrafo</w:t>
      </w:r>
      <w:r w:rsidRPr="008C62FD">
        <w:rPr>
          <w:color w:val="000000"/>
        </w:rPr>
        <w:t xml:space="preserve"> irá en tamaño 12, con interlineado de espacio 1,5, sin espaciado anterior y/o posterior y sin tabulaciones. Tipo de letra: Times New </w:t>
      </w:r>
      <w:proofErr w:type="spellStart"/>
      <w:r w:rsidRPr="008C62FD">
        <w:rPr>
          <w:color w:val="000000"/>
        </w:rPr>
        <w:t>Roman</w:t>
      </w:r>
      <w:proofErr w:type="spellEnd"/>
      <w:r w:rsidRPr="008C62FD">
        <w:rPr>
          <w:color w:val="000000"/>
        </w:rPr>
        <w:t xml:space="preserve">. </w:t>
      </w:r>
      <w:r w:rsidRPr="008C62FD">
        <w:rPr>
          <w:b/>
          <w:color w:val="000000"/>
        </w:rPr>
        <w:t>Justificado a derecha e izquierda</w:t>
      </w:r>
    </w:p>
    <w:p w14:paraId="3DF92C8F" w14:textId="77777777" w:rsidR="008D3D3B" w:rsidRPr="008C62FD" w:rsidRDefault="008D3D3B" w:rsidP="008D3D3B">
      <w:pPr>
        <w:pStyle w:val="NormalWeb"/>
        <w:numPr>
          <w:ilvl w:val="0"/>
          <w:numId w:val="2"/>
        </w:numPr>
        <w:jc w:val="both"/>
        <w:rPr>
          <w:strike/>
          <w:color w:val="000000"/>
        </w:rPr>
      </w:pPr>
      <w:r w:rsidRPr="008C62FD">
        <w:rPr>
          <w:color w:val="000000"/>
        </w:rPr>
        <w:t>Extensión máxima 3000 palabras y mínima 1200, incluida bibliografía.</w:t>
      </w:r>
    </w:p>
    <w:p w14:paraId="1B2F48BC" w14:textId="77777777" w:rsidR="008D3D3B" w:rsidRPr="008C62FD" w:rsidRDefault="008D3D3B" w:rsidP="008D3D3B">
      <w:pPr>
        <w:pStyle w:val="NormalWeb"/>
        <w:numPr>
          <w:ilvl w:val="0"/>
          <w:numId w:val="2"/>
        </w:numPr>
        <w:rPr>
          <w:color w:val="000000"/>
        </w:rPr>
      </w:pPr>
      <w:r w:rsidRPr="008C62FD">
        <w:rPr>
          <w:color w:val="000000"/>
        </w:rPr>
        <w:t>Resumen en español (entre 250- 300 palabras) y resumen en inglés. Incluir de 3 a 5 palabras clave en español y en inglés (</w:t>
      </w:r>
      <w:proofErr w:type="spellStart"/>
      <w:r w:rsidRPr="008C62FD">
        <w:rPr>
          <w:color w:val="000000"/>
        </w:rPr>
        <w:t>keywords</w:t>
      </w:r>
      <w:proofErr w:type="spellEnd"/>
      <w:r w:rsidRPr="008C62FD">
        <w:rPr>
          <w:color w:val="000000"/>
        </w:rPr>
        <w:t>).</w:t>
      </w:r>
    </w:p>
    <w:p w14:paraId="00062586" w14:textId="77777777" w:rsidR="008D3D3B" w:rsidRPr="008C62FD" w:rsidRDefault="008D3D3B" w:rsidP="008D3D3B">
      <w:pPr>
        <w:pStyle w:val="NormalWeb"/>
        <w:numPr>
          <w:ilvl w:val="0"/>
          <w:numId w:val="2"/>
        </w:numPr>
        <w:jc w:val="both"/>
        <w:rPr>
          <w:color w:val="000000"/>
          <w:u w:val="single"/>
        </w:rPr>
      </w:pPr>
      <w:r w:rsidRPr="008C62FD">
        <w:rPr>
          <w:color w:val="000000"/>
        </w:rPr>
        <w:t xml:space="preserve">El cuerpo del texto se presentará dividido en apartados numerados en caracteres arábigos, empezando por el 1 (seguido de punto y un espacio) </w:t>
      </w:r>
      <w:r w:rsidRPr="008C62FD">
        <w:rPr>
          <w:color w:val="000000"/>
          <w:u w:val="single"/>
        </w:rPr>
        <w:t>(ver anexo I)</w:t>
      </w:r>
    </w:p>
    <w:p w14:paraId="06DA3543" w14:textId="4E3430FE" w:rsidR="008D3D3B" w:rsidRPr="008C62FD" w:rsidRDefault="008D3D3B" w:rsidP="008D3D3B">
      <w:pPr>
        <w:pStyle w:val="NormalWeb"/>
        <w:spacing w:before="120" w:beforeAutospacing="0" w:after="120" w:afterAutospacing="0"/>
        <w:ind w:firstLine="708"/>
        <w:jc w:val="both"/>
        <w:rPr>
          <w:color w:val="000000"/>
        </w:rPr>
      </w:pPr>
      <w:r w:rsidRPr="008C62FD">
        <w:rPr>
          <w:color w:val="000000"/>
        </w:rPr>
        <w:t xml:space="preserve">1. Presentación </w:t>
      </w:r>
      <w:r w:rsidR="00A133CF">
        <w:rPr>
          <w:color w:val="000000"/>
        </w:rPr>
        <w:t>de la temática</w:t>
      </w:r>
    </w:p>
    <w:p w14:paraId="7C3A0BED" w14:textId="77777777" w:rsidR="008D3D3B" w:rsidRPr="008C62FD" w:rsidRDefault="008D3D3B" w:rsidP="008D3D3B">
      <w:pPr>
        <w:pStyle w:val="NormalWeb"/>
        <w:spacing w:before="120" w:beforeAutospacing="0" w:after="120" w:afterAutospacing="0"/>
        <w:ind w:left="720"/>
        <w:jc w:val="both"/>
        <w:rPr>
          <w:color w:val="000000"/>
        </w:rPr>
      </w:pPr>
      <w:r w:rsidRPr="008C62FD">
        <w:rPr>
          <w:color w:val="000000"/>
        </w:rPr>
        <w:t>2. Objetivos</w:t>
      </w:r>
    </w:p>
    <w:p w14:paraId="59E8809F" w14:textId="77777777" w:rsidR="008D3D3B" w:rsidRPr="008C62FD" w:rsidRDefault="008D3D3B" w:rsidP="008D3D3B">
      <w:pPr>
        <w:pStyle w:val="NormalWeb"/>
        <w:spacing w:before="120" w:beforeAutospacing="0" w:after="120" w:afterAutospacing="0"/>
        <w:ind w:left="720"/>
        <w:jc w:val="both"/>
        <w:rPr>
          <w:color w:val="000000"/>
        </w:rPr>
      </w:pPr>
      <w:r w:rsidRPr="008C62FD">
        <w:rPr>
          <w:color w:val="000000"/>
        </w:rPr>
        <w:t>3. Marco teórico</w:t>
      </w:r>
    </w:p>
    <w:p w14:paraId="479B2F66" w14:textId="77777777" w:rsidR="008D3D3B" w:rsidRPr="008C62FD" w:rsidRDefault="008D3D3B" w:rsidP="008D3D3B">
      <w:pPr>
        <w:pStyle w:val="NormalWeb"/>
        <w:spacing w:before="120" w:beforeAutospacing="0" w:after="120" w:afterAutospacing="0"/>
        <w:ind w:left="720"/>
        <w:jc w:val="both"/>
        <w:rPr>
          <w:color w:val="000000"/>
        </w:rPr>
      </w:pPr>
      <w:r w:rsidRPr="008C62FD">
        <w:rPr>
          <w:color w:val="000000"/>
        </w:rPr>
        <w:lastRenderedPageBreak/>
        <w:t xml:space="preserve">4. Aportación al campo de estudio </w:t>
      </w:r>
    </w:p>
    <w:p w14:paraId="27763B84" w14:textId="77777777" w:rsidR="008D3D3B" w:rsidRPr="008C62FD" w:rsidRDefault="008D3D3B" w:rsidP="008D3D3B">
      <w:pPr>
        <w:pStyle w:val="NormalWeb"/>
        <w:spacing w:before="120" w:beforeAutospacing="0" w:after="120" w:afterAutospacing="0"/>
        <w:ind w:left="720"/>
        <w:jc w:val="both"/>
        <w:rPr>
          <w:color w:val="000000"/>
        </w:rPr>
      </w:pPr>
      <w:r w:rsidRPr="008C62FD">
        <w:rPr>
          <w:color w:val="000000"/>
        </w:rPr>
        <w:t>5. Conclusiones/Reflexiones</w:t>
      </w:r>
    </w:p>
    <w:p w14:paraId="7DD5FA29" w14:textId="77777777" w:rsidR="008D3D3B" w:rsidRPr="008C62FD" w:rsidRDefault="008D3D3B" w:rsidP="008D3D3B">
      <w:pPr>
        <w:pStyle w:val="NormalWeb"/>
        <w:spacing w:before="120" w:beforeAutospacing="0" w:after="120" w:afterAutospacing="0"/>
        <w:ind w:left="720"/>
        <w:jc w:val="both"/>
        <w:rPr>
          <w:color w:val="000000"/>
        </w:rPr>
      </w:pPr>
      <w:r w:rsidRPr="008C62FD">
        <w:rPr>
          <w:color w:val="000000"/>
        </w:rPr>
        <w:t xml:space="preserve">6. Referencias </w:t>
      </w:r>
    </w:p>
    <w:p w14:paraId="14EAF47A" w14:textId="4EA95203" w:rsidR="008D3D3B" w:rsidRPr="008C62FD" w:rsidRDefault="008D3D3B" w:rsidP="008D3D3B">
      <w:pPr>
        <w:pStyle w:val="NormalWeb"/>
        <w:numPr>
          <w:ilvl w:val="0"/>
          <w:numId w:val="8"/>
        </w:numPr>
        <w:spacing w:before="120" w:beforeAutospacing="0" w:after="120" w:afterAutospacing="0"/>
        <w:jc w:val="both"/>
        <w:rPr>
          <w:color w:val="000000"/>
        </w:rPr>
      </w:pPr>
      <w:r w:rsidRPr="008C62FD">
        <w:rPr>
          <w:color w:val="000000"/>
        </w:rPr>
        <w:t>Para citas y bibliografía seguir el formato de la última edición APA.</w:t>
      </w:r>
      <w:r w:rsidR="0049276D">
        <w:rPr>
          <w:color w:val="000000"/>
        </w:rPr>
        <w:t xml:space="preserve"> </w:t>
      </w:r>
    </w:p>
    <w:p w14:paraId="14B1B049" w14:textId="5423EBF6" w:rsidR="005624CB" w:rsidRPr="008C62FD" w:rsidRDefault="00B635A5" w:rsidP="0049276D">
      <w:pPr>
        <w:pStyle w:val="NormalWeb"/>
        <w:numPr>
          <w:ilvl w:val="0"/>
          <w:numId w:val="8"/>
        </w:numPr>
        <w:spacing w:before="120" w:beforeAutospacing="0" w:after="120" w:afterAutospacing="0"/>
        <w:jc w:val="both"/>
        <w:rPr>
          <w:color w:val="000000"/>
        </w:rPr>
      </w:pPr>
      <w:r w:rsidRPr="008C62FD">
        <w:rPr>
          <w:color w:val="000000"/>
          <w:lang w:val="es-ES_tradnl"/>
        </w:rPr>
        <w:t xml:space="preserve">Si hubiera </w:t>
      </w:r>
      <w:r w:rsidR="00743CAC" w:rsidRPr="008C62FD">
        <w:rPr>
          <w:color w:val="000000"/>
          <w:lang w:val="es-ES_tradnl"/>
        </w:rPr>
        <w:t>subapartados</w:t>
      </w:r>
      <w:r w:rsidRPr="008C62FD">
        <w:rPr>
          <w:color w:val="000000"/>
          <w:lang w:val="es-ES_tradnl"/>
        </w:rPr>
        <w:t xml:space="preserve">, </w:t>
      </w:r>
      <w:r w:rsidR="005A55B3" w:rsidRPr="008C62FD">
        <w:rPr>
          <w:color w:val="000000"/>
          <w:lang w:val="es-ES_tradnl"/>
        </w:rPr>
        <w:t>se numerarían de la siguiente manera</w:t>
      </w:r>
      <w:r w:rsidR="00743CAC" w:rsidRPr="008C62FD">
        <w:rPr>
          <w:color w:val="000000"/>
          <w:lang w:val="es-ES_tradnl"/>
        </w:rPr>
        <w:t>:</w:t>
      </w:r>
    </w:p>
    <w:p w14:paraId="7FC48A53" w14:textId="77777777" w:rsidR="00743CAC" w:rsidRPr="008C62FD" w:rsidRDefault="006F25A0" w:rsidP="00743CAC">
      <w:pPr>
        <w:autoSpaceDE w:val="0"/>
        <w:autoSpaceDN w:val="0"/>
        <w:adjustRightInd w:val="0"/>
        <w:spacing w:before="120" w:after="120"/>
        <w:ind w:left="360"/>
        <w:rPr>
          <w:rFonts w:eastAsia="Times New Roman"/>
          <w:color w:val="000000"/>
          <w:lang w:eastAsia="es-ES"/>
        </w:rPr>
      </w:pPr>
      <w:r w:rsidRPr="008C62FD">
        <w:rPr>
          <w:rFonts w:eastAsia="Times New Roman"/>
          <w:color w:val="000000"/>
          <w:lang w:eastAsia="es-ES"/>
        </w:rPr>
        <w:tab/>
      </w:r>
      <w:r w:rsidR="005A55B3" w:rsidRPr="008C62FD">
        <w:rPr>
          <w:rFonts w:eastAsia="Times New Roman"/>
          <w:color w:val="000000"/>
          <w:lang w:eastAsia="es-ES"/>
        </w:rPr>
        <w:t xml:space="preserve">4. </w:t>
      </w:r>
      <w:r w:rsidR="006E5BC0" w:rsidRPr="008C62FD">
        <w:rPr>
          <w:rFonts w:eastAsia="Times New Roman"/>
          <w:color w:val="000000"/>
          <w:lang w:eastAsia="es-ES"/>
        </w:rPr>
        <w:t>Objetivos</w:t>
      </w:r>
    </w:p>
    <w:p w14:paraId="31FB9FFE" w14:textId="77777777" w:rsidR="005A55B3" w:rsidRPr="008C62FD" w:rsidRDefault="006F25A0" w:rsidP="00743CAC">
      <w:pPr>
        <w:autoSpaceDE w:val="0"/>
        <w:autoSpaceDN w:val="0"/>
        <w:adjustRightInd w:val="0"/>
        <w:spacing w:before="120" w:after="120"/>
        <w:ind w:left="360"/>
        <w:rPr>
          <w:rFonts w:eastAsia="Times New Roman"/>
          <w:color w:val="000000"/>
          <w:lang w:eastAsia="es-ES"/>
        </w:rPr>
      </w:pPr>
      <w:r w:rsidRPr="008C62FD">
        <w:rPr>
          <w:rFonts w:eastAsia="Times New Roman"/>
          <w:color w:val="000000"/>
          <w:lang w:eastAsia="es-ES"/>
        </w:rPr>
        <w:tab/>
      </w:r>
      <w:r w:rsidR="005A55B3" w:rsidRPr="008C62FD">
        <w:rPr>
          <w:rFonts w:eastAsia="Times New Roman"/>
          <w:color w:val="000000"/>
          <w:lang w:eastAsia="es-ES"/>
        </w:rPr>
        <w:t>4.</w:t>
      </w:r>
      <w:r w:rsidR="00A8759C" w:rsidRPr="008C62FD">
        <w:rPr>
          <w:rFonts w:eastAsia="Times New Roman"/>
          <w:color w:val="000000"/>
          <w:lang w:eastAsia="es-ES"/>
        </w:rPr>
        <w:t xml:space="preserve">1. </w:t>
      </w:r>
      <w:r w:rsidR="005A55B3" w:rsidRPr="008C62FD">
        <w:rPr>
          <w:rFonts w:eastAsia="Times New Roman"/>
          <w:color w:val="000000"/>
          <w:lang w:eastAsia="es-ES"/>
        </w:rPr>
        <w:t>Fase inicial</w:t>
      </w:r>
    </w:p>
    <w:p w14:paraId="1D35A745" w14:textId="77777777" w:rsidR="00A8759C" w:rsidRPr="008C62FD" w:rsidRDefault="006F25A0" w:rsidP="00743CAC">
      <w:pPr>
        <w:autoSpaceDE w:val="0"/>
        <w:autoSpaceDN w:val="0"/>
        <w:adjustRightInd w:val="0"/>
        <w:spacing w:before="120" w:after="120"/>
        <w:ind w:left="360"/>
        <w:rPr>
          <w:rFonts w:eastAsia="Times New Roman"/>
          <w:color w:val="000000"/>
          <w:lang w:eastAsia="es-ES"/>
        </w:rPr>
      </w:pPr>
      <w:r w:rsidRPr="008C62FD">
        <w:rPr>
          <w:rFonts w:eastAsia="Times New Roman"/>
          <w:color w:val="000000"/>
          <w:lang w:eastAsia="es-ES"/>
        </w:rPr>
        <w:tab/>
      </w:r>
      <w:r w:rsidR="005A55B3" w:rsidRPr="008C62FD">
        <w:rPr>
          <w:rFonts w:eastAsia="Times New Roman"/>
          <w:color w:val="000000"/>
          <w:lang w:eastAsia="es-ES"/>
        </w:rPr>
        <w:t>4.2. Fase experimental</w:t>
      </w:r>
    </w:p>
    <w:p w14:paraId="2E5ECD4C" w14:textId="77777777" w:rsidR="00A8759C" w:rsidRPr="008C62FD" w:rsidRDefault="00A8759C" w:rsidP="00743CAC">
      <w:pPr>
        <w:pStyle w:val="NormalWeb"/>
        <w:numPr>
          <w:ilvl w:val="0"/>
          <w:numId w:val="2"/>
        </w:numPr>
        <w:spacing w:before="120" w:beforeAutospacing="0" w:after="120" w:afterAutospacing="0"/>
        <w:jc w:val="both"/>
        <w:rPr>
          <w:color w:val="000000"/>
        </w:rPr>
      </w:pPr>
      <w:r w:rsidRPr="008C62FD">
        <w:rPr>
          <w:color w:val="000000"/>
        </w:rPr>
        <w:t>Tanto los apartados como los subapartados irán alineados a la izquierda (sin tabulación o sangría)</w:t>
      </w:r>
      <w:r w:rsidR="005624CB" w:rsidRPr="008C62FD">
        <w:rPr>
          <w:color w:val="000000"/>
        </w:rPr>
        <w:t>,</w:t>
      </w:r>
      <w:r w:rsidRPr="008C62FD">
        <w:rPr>
          <w:color w:val="000000"/>
        </w:rPr>
        <w:t xml:space="preserve"> en negrita y separados por un espacio en blanco.</w:t>
      </w:r>
      <w:r w:rsidR="003D2909" w:rsidRPr="008C62FD">
        <w:rPr>
          <w:color w:val="000000"/>
        </w:rPr>
        <w:t xml:space="preserve"> </w:t>
      </w:r>
      <w:r w:rsidR="003D2909" w:rsidRPr="008C62FD">
        <w:rPr>
          <w:color w:val="000000"/>
          <w:u w:val="single"/>
        </w:rPr>
        <w:t>Se recomienda generar más de un subapartado, en el caso de que fuera necesario. Es decir, si existe el 4.1. que al menos haya 4.2.</w:t>
      </w:r>
      <w:r w:rsidR="003D2909" w:rsidRPr="008C62FD">
        <w:rPr>
          <w:color w:val="000000"/>
        </w:rPr>
        <w:t xml:space="preserve"> </w:t>
      </w:r>
    </w:p>
    <w:p w14:paraId="05F69E2D" w14:textId="77777777" w:rsidR="006C3A16" w:rsidRPr="008C62FD" w:rsidRDefault="006C3A16" w:rsidP="00743CAC">
      <w:pPr>
        <w:pStyle w:val="NormalWeb"/>
        <w:numPr>
          <w:ilvl w:val="0"/>
          <w:numId w:val="2"/>
        </w:numPr>
        <w:spacing w:before="120" w:beforeAutospacing="0" w:after="120" w:afterAutospacing="0"/>
        <w:jc w:val="both"/>
        <w:rPr>
          <w:color w:val="000000"/>
        </w:rPr>
      </w:pPr>
      <w:r w:rsidRPr="008C62FD">
        <w:rPr>
          <w:color w:val="000000"/>
        </w:rPr>
        <w:t>La cursiva podrá utilizarse en los títulos (publ</w:t>
      </w:r>
      <w:r w:rsidR="0079567E" w:rsidRPr="008C62FD">
        <w:rPr>
          <w:color w:val="000000"/>
        </w:rPr>
        <w:t xml:space="preserve">icaciones, películas, etc.) y </w:t>
      </w:r>
      <w:r w:rsidRPr="008C62FD">
        <w:rPr>
          <w:color w:val="000000"/>
        </w:rPr>
        <w:t>para destacar una palabra o frases cortas en una lengua diferente a la del artículo. Nunca para las citas.</w:t>
      </w:r>
    </w:p>
    <w:p w14:paraId="2D1F78E4" w14:textId="77777777" w:rsidR="00AC45FA" w:rsidRDefault="00AC45FA" w:rsidP="008D3D3B">
      <w:pPr>
        <w:pStyle w:val="NormalWeb"/>
        <w:spacing w:before="120" w:beforeAutospacing="0" w:after="120" w:afterAutospacing="0"/>
        <w:jc w:val="both"/>
        <w:rPr>
          <w:strike/>
          <w:color w:val="FF0000"/>
        </w:rPr>
      </w:pPr>
    </w:p>
    <w:p w14:paraId="76EBAF97" w14:textId="5AC405CD" w:rsidR="006F29E9" w:rsidRPr="008C62FD" w:rsidRDefault="00A8759C" w:rsidP="008D3D3B">
      <w:pPr>
        <w:pStyle w:val="NormalWeb"/>
        <w:spacing w:before="120" w:beforeAutospacing="0" w:after="120" w:afterAutospacing="0"/>
        <w:jc w:val="both"/>
        <w:rPr>
          <w:b/>
          <w:bCs/>
          <w:color w:val="000000"/>
        </w:rPr>
      </w:pPr>
      <w:r w:rsidRPr="008C62FD">
        <w:rPr>
          <w:rStyle w:val="Textoennegrita"/>
          <w:color w:val="000000"/>
        </w:rPr>
        <w:t>2] Elementos gráficos</w:t>
      </w:r>
    </w:p>
    <w:p w14:paraId="4ABC2226" w14:textId="77777777" w:rsidR="006D249A" w:rsidRPr="008C62FD" w:rsidRDefault="006D249A" w:rsidP="006D249A">
      <w:pPr>
        <w:pStyle w:val="NormalWeb"/>
        <w:numPr>
          <w:ilvl w:val="0"/>
          <w:numId w:val="4"/>
        </w:numPr>
        <w:spacing w:before="120" w:beforeAutospacing="0" w:after="120" w:afterAutospacing="0"/>
        <w:jc w:val="both"/>
        <w:rPr>
          <w:color w:val="000000"/>
          <w:u w:val="single"/>
        </w:rPr>
      </w:pPr>
      <w:r w:rsidRPr="008C62FD">
        <w:rPr>
          <w:color w:val="000000"/>
        </w:rPr>
        <w:t>Las figuras (ilustraciones, esquemas, fotografías, mapas, organigramas, planos, gráficos, etc.) se insertarán en el documento con la opción específica del procesador de texto y estarán en formato .</w:t>
      </w:r>
      <w:proofErr w:type="spellStart"/>
      <w:r w:rsidRPr="008C62FD">
        <w:rPr>
          <w:color w:val="000000"/>
        </w:rPr>
        <w:t>jpg</w:t>
      </w:r>
      <w:proofErr w:type="spellEnd"/>
      <w:r w:rsidRPr="008C62FD">
        <w:rPr>
          <w:color w:val="000000"/>
        </w:rPr>
        <w:t>. Pero, además, el autor deberá aportar en una carpeta aparte las imágenes (en formato .</w:t>
      </w:r>
      <w:proofErr w:type="spellStart"/>
      <w:r w:rsidRPr="008C62FD">
        <w:rPr>
          <w:color w:val="000000"/>
        </w:rPr>
        <w:t>jpg</w:t>
      </w:r>
      <w:proofErr w:type="spellEnd"/>
      <w:r w:rsidRPr="008C62FD">
        <w:rPr>
          <w:color w:val="000000"/>
        </w:rPr>
        <w:t xml:space="preserve">) y numerarlas por orden de aparición en el texto. </w:t>
      </w:r>
    </w:p>
    <w:p w14:paraId="2E76F408" w14:textId="77777777" w:rsidR="006D249A" w:rsidRPr="008C62FD" w:rsidRDefault="006D249A" w:rsidP="006D249A">
      <w:pPr>
        <w:pStyle w:val="NormalWeb"/>
        <w:numPr>
          <w:ilvl w:val="0"/>
          <w:numId w:val="4"/>
        </w:numPr>
        <w:spacing w:before="120" w:beforeAutospacing="0" w:after="120" w:afterAutospacing="0"/>
        <w:jc w:val="both"/>
        <w:rPr>
          <w:color w:val="000000"/>
        </w:rPr>
      </w:pPr>
      <w:r w:rsidRPr="008C62FD">
        <w:rPr>
          <w:color w:val="000000"/>
        </w:rPr>
        <w:t xml:space="preserve">Las fotografías o ilustraciones han de ser creación del autor y se cederán de forma gratuita para este único fin (el servicio editorial se compromete a no hacer ningún otro uso de estas). Si dichas fotografías o ilustraciones cuentan con derechos de autor, se indicará cuáles son y cuál es el representante legal de los mismos.  </w:t>
      </w:r>
    </w:p>
    <w:p w14:paraId="247CA3C9" w14:textId="77777777" w:rsidR="006D249A" w:rsidRPr="008C62FD" w:rsidRDefault="006D249A" w:rsidP="006D249A">
      <w:pPr>
        <w:pStyle w:val="NormalWeb"/>
        <w:numPr>
          <w:ilvl w:val="0"/>
          <w:numId w:val="4"/>
        </w:numPr>
        <w:spacing w:before="120" w:beforeAutospacing="0" w:after="120" w:afterAutospacing="0"/>
        <w:jc w:val="both"/>
        <w:rPr>
          <w:color w:val="000000"/>
        </w:rPr>
      </w:pPr>
      <w:r w:rsidRPr="008C62FD">
        <w:rPr>
          <w:color w:val="000000"/>
        </w:rPr>
        <w:t xml:space="preserve">Las figuras (ilustraciones, esquemas, fotografías, mapas, organigramas, planos, gráficos, etc.) y tablas aparecerán fuera del cuerpo del texto, centradas, con el título en Times New </w:t>
      </w:r>
      <w:proofErr w:type="spellStart"/>
      <w:r w:rsidRPr="008C62FD">
        <w:rPr>
          <w:color w:val="000000"/>
        </w:rPr>
        <w:t>Roman</w:t>
      </w:r>
      <w:proofErr w:type="spellEnd"/>
      <w:r w:rsidRPr="008C62FD">
        <w:rPr>
          <w:color w:val="000000"/>
        </w:rPr>
        <w:t xml:space="preserve"> 10 centrado, colocado en la parte </w:t>
      </w:r>
      <w:r w:rsidR="004E46CF" w:rsidRPr="008C62FD">
        <w:rPr>
          <w:color w:val="000000"/>
        </w:rPr>
        <w:t>inferior,</w:t>
      </w:r>
      <w:r w:rsidRPr="008C62FD">
        <w:rPr>
          <w:color w:val="000000"/>
        </w:rPr>
        <w:t xml:space="preserve"> en el caso de las figuras, y en la parte superior si se trata de tablas. Figuras y tablas se numerarán de forma independiente. Después del título siempre se citará la fuente. En el caso de que se trate de una foto, el autor irá precedido por el término: </w:t>
      </w:r>
      <w:r w:rsidRPr="008C62FD">
        <w:rPr>
          <w:bCs/>
          <w:color w:val="000000"/>
          <w:sz w:val="20"/>
          <w:szCs w:val="20"/>
        </w:rPr>
        <w:t>Foto:</w:t>
      </w:r>
    </w:p>
    <w:p w14:paraId="5CA4176E" w14:textId="77777777" w:rsidR="00415769" w:rsidRPr="008C62FD" w:rsidRDefault="00126E3A" w:rsidP="00743CAC">
      <w:pPr>
        <w:pStyle w:val="NormalWeb"/>
        <w:spacing w:before="120" w:beforeAutospacing="0" w:after="120" w:afterAutospacing="0"/>
        <w:ind w:left="360"/>
        <w:jc w:val="both"/>
        <w:rPr>
          <w:rFonts w:eastAsia="Times New Roman"/>
          <w:color w:val="000000"/>
          <w:lang w:eastAsia="es-ES"/>
        </w:rPr>
      </w:pPr>
      <w:r w:rsidRPr="008C62FD">
        <w:rPr>
          <w:rFonts w:eastAsia="Times New Roman"/>
          <w:color w:val="000000"/>
          <w:lang w:eastAsia="es-ES"/>
        </w:rPr>
        <w:tab/>
      </w:r>
    </w:p>
    <w:p w14:paraId="1E23C6C2" w14:textId="77777777" w:rsidR="000149C4" w:rsidRPr="008C62FD" w:rsidRDefault="00E31984" w:rsidP="00743CAC">
      <w:pPr>
        <w:pStyle w:val="NormalWeb"/>
        <w:spacing w:before="120" w:beforeAutospacing="0" w:after="120" w:afterAutospacing="0"/>
        <w:ind w:left="360"/>
        <w:jc w:val="both"/>
        <w:rPr>
          <w:color w:val="000000"/>
        </w:rPr>
      </w:pPr>
      <w:r w:rsidRPr="008C62FD">
        <w:rPr>
          <w:rFonts w:eastAsia="Times New Roman"/>
          <w:color w:val="000000"/>
          <w:lang w:eastAsia="es-ES"/>
        </w:rPr>
        <w:br w:type="page"/>
      </w:r>
      <w:r w:rsidR="0038344C" w:rsidRPr="008C62FD">
        <w:rPr>
          <w:rFonts w:eastAsia="Times New Roman"/>
          <w:color w:val="000000"/>
          <w:lang w:eastAsia="es-ES"/>
        </w:rPr>
        <w:lastRenderedPageBreak/>
        <w:t>Ejemplo:</w:t>
      </w:r>
    </w:p>
    <w:p w14:paraId="5D8CB440" w14:textId="77777777" w:rsidR="000149C4" w:rsidRPr="008C62FD" w:rsidRDefault="00F46637" w:rsidP="00743CAC">
      <w:pPr>
        <w:pStyle w:val="NormalWeb"/>
        <w:keepNext/>
        <w:spacing w:before="120" w:beforeAutospacing="0" w:after="120" w:afterAutospacing="0"/>
        <w:jc w:val="center"/>
        <w:rPr>
          <w:color w:val="000000"/>
          <w:u w:val="single"/>
        </w:rPr>
      </w:pPr>
      <w:r>
        <w:rPr>
          <w:noProof/>
          <w:color w:val="000000"/>
          <w:lang w:eastAsia="es-ES"/>
        </w:rPr>
        <w:drawing>
          <wp:inline distT="0" distB="0" distL="0" distR="0" wp14:anchorId="421E89B8" wp14:editId="28963787">
            <wp:extent cx="984885" cy="1213485"/>
            <wp:effectExtent l="19050" t="0" r="5715" b="0"/>
            <wp:docPr id="1" name="Imagen 1" descr="g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ya"/>
                    <pic:cNvPicPr>
                      <a:picLocks noChangeAspect="1" noChangeArrowheads="1"/>
                    </pic:cNvPicPr>
                  </pic:nvPicPr>
                  <pic:blipFill>
                    <a:blip r:embed="rId7" cstate="print"/>
                    <a:srcRect/>
                    <a:stretch>
                      <a:fillRect/>
                    </a:stretch>
                  </pic:blipFill>
                  <pic:spPr bwMode="auto">
                    <a:xfrm>
                      <a:off x="0" y="0"/>
                      <a:ext cx="984885" cy="1213485"/>
                    </a:xfrm>
                    <a:prstGeom prst="rect">
                      <a:avLst/>
                    </a:prstGeom>
                    <a:noFill/>
                    <a:ln w="9525">
                      <a:noFill/>
                      <a:miter lim="800000"/>
                      <a:headEnd/>
                      <a:tailEnd/>
                    </a:ln>
                  </pic:spPr>
                </pic:pic>
              </a:graphicData>
            </a:graphic>
          </wp:inline>
        </w:drawing>
      </w:r>
    </w:p>
    <w:p w14:paraId="79EBE8CB" w14:textId="77777777" w:rsidR="00095E9D" w:rsidRPr="008C62FD" w:rsidRDefault="005A047D" w:rsidP="00743CAC">
      <w:pPr>
        <w:pStyle w:val="Descripcin"/>
        <w:spacing w:before="120" w:after="120"/>
        <w:jc w:val="center"/>
        <w:rPr>
          <w:b w:val="0"/>
          <w:bCs w:val="0"/>
          <w:color w:val="000000"/>
        </w:rPr>
      </w:pPr>
      <w:r w:rsidRPr="008C62FD">
        <w:rPr>
          <w:b w:val="0"/>
          <w:bCs w:val="0"/>
          <w:color w:val="000000"/>
        </w:rPr>
        <w:t xml:space="preserve">Figura 1. </w:t>
      </w:r>
      <w:r w:rsidR="000149C4" w:rsidRPr="008C62FD">
        <w:rPr>
          <w:b w:val="0"/>
          <w:bCs w:val="0"/>
          <w:i/>
          <w:color w:val="000000"/>
        </w:rPr>
        <w:t>Retrato del pintor Francisco de Goya,</w:t>
      </w:r>
      <w:r w:rsidR="000149C4" w:rsidRPr="008C62FD">
        <w:rPr>
          <w:b w:val="0"/>
          <w:bCs w:val="0"/>
          <w:color w:val="000000"/>
        </w:rPr>
        <w:t xml:space="preserve"> Vicente López (1826). Museo del Prado.</w:t>
      </w:r>
    </w:p>
    <w:p w14:paraId="6A4EA303" w14:textId="77777777" w:rsidR="00095E9D" w:rsidRPr="008C62FD" w:rsidRDefault="00095E9D" w:rsidP="00743CAC">
      <w:pPr>
        <w:spacing w:before="120" w:after="120"/>
        <w:rPr>
          <w:color w:val="000000"/>
        </w:rPr>
      </w:pPr>
    </w:p>
    <w:p w14:paraId="65D0A040" w14:textId="77777777" w:rsidR="00407065" w:rsidRPr="008C62FD" w:rsidRDefault="00407065" w:rsidP="004E46CF">
      <w:pPr>
        <w:pStyle w:val="NormalWeb"/>
        <w:ind w:left="360"/>
        <w:jc w:val="both"/>
        <w:rPr>
          <w:b/>
          <w:bCs/>
          <w:color w:val="000000"/>
        </w:rPr>
      </w:pPr>
      <w:r w:rsidRPr="008C62FD">
        <w:rPr>
          <w:rFonts w:eastAsia="Times New Roman"/>
          <w:color w:val="000000"/>
          <w:lang w:eastAsia="es-ES"/>
        </w:rPr>
        <w:t>Ejemplo de tabla:</w:t>
      </w:r>
      <w:r w:rsidR="004E46CF" w:rsidRPr="008C62FD">
        <w:rPr>
          <w:b/>
          <w:bCs/>
          <w:color w:val="000000"/>
        </w:rPr>
        <w:t xml:space="preserve"> </w:t>
      </w:r>
    </w:p>
    <w:p w14:paraId="0FA0A240" w14:textId="77777777" w:rsidR="00407065" w:rsidRPr="008C62FD" w:rsidRDefault="004E46CF" w:rsidP="004E46CF">
      <w:pPr>
        <w:jc w:val="center"/>
        <w:rPr>
          <w:color w:val="000000"/>
          <w:sz w:val="20"/>
          <w:szCs w:val="20"/>
        </w:rPr>
      </w:pPr>
      <w:r w:rsidRPr="008C62FD">
        <w:rPr>
          <w:color w:val="000000"/>
          <w:sz w:val="20"/>
          <w:szCs w:val="20"/>
        </w:rPr>
        <w:t xml:space="preserve">Tabla 1. </w:t>
      </w:r>
      <w:r w:rsidRPr="008C62FD">
        <w:rPr>
          <w:i/>
          <w:color w:val="000000"/>
          <w:sz w:val="20"/>
          <w:szCs w:val="20"/>
        </w:rPr>
        <w:t>Análisis de asistencia a prácticas</w:t>
      </w:r>
    </w:p>
    <w:p w14:paraId="207D336A" w14:textId="77777777" w:rsidR="00407065" w:rsidRPr="008C62FD" w:rsidRDefault="00407065" w:rsidP="00407065">
      <w:pPr>
        <w:rPr>
          <w:color w:val="000000"/>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28"/>
        <w:gridCol w:w="1729"/>
        <w:gridCol w:w="1729"/>
      </w:tblGrid>
      <w:tr w:rsidR="00407065" w:rsidRPr="008C62FD" w14:paraId="77ADE4BD" w14:textId="77777777" w:rsidTr="00C0597D">
        <w:trPr>
          <w:jc w:val="center"/>
        </w:trPr>
        <w:tc>
          <w:tcPr>
            <w:tcW w:w="1728" w:type="dxa"/>
            <w:shd w:val="clear" w:color="auto" w:fill="auto"/>
          </w:tcPr>
          <w:p w14:paraId="7E2A2BE4" w14:textId="77777777" w:rsidR="00407065" w:rsidRPr="008C62FD" w:rsidRDefault="00407065" w:rsidP="00C0597D">
            <w:pPr>
              <w:rPr>
                <w:color w:val="000000"/>
              </w:rPr>
            </w:pPr>
            <w:r w:rsidRPr="008C62FD">
              <w:rPr>
                <w:color w:val="000000"/>
              </w:rPr>
              <w:t>Prácticas</w:t>
            </w:r>
          </w:p>
        </w:tc>
        <w:tc>
          <w:tcPr>
            <w:tcW w:w="1729" w:type="dxa"/>
            <w:shd w:val="clear" w:color="auto" w:fill="auto"/>
          </w:tcPr>
          <w:p w14:paraId="32E2C77C" w14:textId="77777777" w:rsidR="00407065" w:rsidRPr="008C62FD" w:rsidRDefault="00407065" w:rsidP="00C0597D">
            <w:pPr>
              <w:rPr>
                <w:color w:val="000000"/>
              </w:rPr>
            </w:pPr>
            <w:r w:rsidRPr="008C62FD">
              <w:rPr>
                <w:color w:val="000000"/>
              </w:rPr>
              <w:t>Número de alumnos</w:t>
            </w:r>
          </w:p>
        </w:tc>
        <w:tc>
          <w:tcPr>
            <w:tcW w:w="1729" w:type="dxa"/>
            <w:shd w:val="clear" w:color="auto" w:fill="auto"/>
          </w:tcPr>
          <w:p w14:paraId="410BAB0D" w14:textId="77777777" w:rsidR="00407065" w:rsidRPr="008C62FD" w:rsidRDefault="00407065" w:rsidP="00C0597D">
            <w:pPr>
              <w:rPr>
                <w:color w:val="000000"/>
              </w:rPr>
            </w:pPr>
            <w:r w:rsidRPr="008C62FD">
              <w:rPr>
                <w:color w:val="000000"/>
              </w:rPr>
              <w:t>Centro</w:t>
            </w:r>
          </w:p>
        </w:tc>
      </w:tr>
      <w:tr w:rsidR="00407065" w:rsidRPr="008C62FD" w14:paraId="1C326A93" w14:textId="77777777" w:rsidTr="00C0597D">
        <w:trPr>
          <w:jc w:val="center"/>
        </w:trPr>
        <w:tc>
          <w:tcPr>
            <w:tcW w:w="1728" w:type="dxa"/>
            <w:shd w:val="clear" w:color="auto" w:fill="auto"/>
          </w:tcPr>
          <w:p w14:paraId="652D30C0" w14:textId="77777777" w:rsidR="00407065" w:rsidRPr="008C62FD" w:rsidRDefault="00407065" w:rsidP="00C0597D">
            <w:pPr>
              <w:rPr>
                <w:color w:val="000000"/>
              </w:rPr>
            </w:pPr>
            <w:r w:rsidRPr="008C62FD">
              <w:rPr>
                <w:color w:val="000000"/>
              </w:rPr>
              <w:t>1</w:t>
            </w:r>
          </w:p>
        </w:tc>
        <w:tc>
          <w:tcPr>
            <w:tcW w:w="1729" w:type="dxa"/>
            <w:shd w:val="clear" w:color="auto" w:fill="auto"/>
          </w:tcPr>
          <w:p w14:paraId="11B42CF7" w14:textId="77777777" w:rsidR="00407065" w:rsidRPr="008C62FD" w:rsidRDefault="00407065" w:rsidP="00C0597D">
            <w:pPr>
              <w:rPr>
                <w:color w:val="000000"/>
              </w:rPr>
            </w:pPr>
            <w:r w:rsidRPr="008C62FD">
              <w:rPr>
                <w:color w:val="000000"/>
              </w:rPr>
              <w:t>36</w:t>
            </w:r>
          </w:p>
        </w:tc>
        <w:tc>
          <w:tcPr>
            <w:tcW w:w="1729" w:type="dxa"/>
            <w:shd w:val="clear" w:color="auto" w:fill="auto"/>
          </w:tcPr>
          <w:p w14:paraId="482DB2D5" w14:textId="77777777" w:rsidR="00407065" w:rsidRPr="008C62FD" w:rsidRDefault="00407065" w:rsidP="00C0597D">
            <w:pPr>
              <w:rPr>
                <w:color w:val="000000"/>
              </w:rPr>
            </w:pPr>
            <w:r w:rsidRPr="008C62FD">
              <w:rPr>
                <w:color w:val="000000"/>
              </w:rPr>
              <w:t>Facultad de Salud</w:t>
            </w:r>
          </w:p>
        </w:tc>
      </w:tr>
      <w:tr w:rsidR="00407065" w:rsidRPr="008C62FD" w14:paraId="184C7A8B" w14:textId="77777777" w:rsidTr="00C0597D">
        <w:trPr>
          <w:jc w:val="center"/>
        </w:trPr>
        <w:tc>
          <w:tcPr>
            <w:tcW w:w="1728" w:type="dxa"/>
            <w:shd w:val="clear" w:color="auto" w:fill="auto"/>
          </w:tcPr>
          <w:p w14:paraId="552F5108" w14:textId="77777777" w:rsidR="00407065" w:rsidRPr="008C62FD" w:rsidRDefault="00407065" w:rsidP="00C0597D">
            <w:pPr>
              <w:rPr>
                <w:color w:val="000000"/>
              </w:rPr>
            </w:pPr>
            <w:r w:rsidRPr="008C62FD">
              <w:rPr>
                <w:color w:val="000000"/>
              </w:rPr>
              <w:t>2</w:t>
            </w:r>
          </w:p>
        </w:tc>
        <w:tc>
          <w:tcPr>
            <w:tcW w:w="1729" w:type="dxa"/>
            <w:shd w:val="clear" w:color="auto" w:fill="auto"/>
          </w:tcPr>
          <w:p w14:paraId="134492A0" w14:textId="77777777" w:rsidR="00407065" w:rsidRPr="008C62FD" w:rsidRDefault="00407065" w:rsidP="00C0597D">
            <w:pPr>
              <w:rPr>
                <w:color w:val="000000"/>
              </w:rPr>
            </w:pPr>
            <w:r w:rsidRPr="008C62FD">
              <w:rPr>
                <w:color w:val="000000"/>
              </w:rPr>
              <w:t>35</w:t>
            </w:r>
          </w:p>
        </w:tc>
        <w:tc>
          <w:tcPr>
            <w:tcW w:w="1729" w:type="dxa"/>
            <w:shd w:val="clear" w:color="auto" w:fill="auto"/>
          </w:tcPr>
          <w:p w14:paraId="48B9BB1F" w14:textId="77777777" w:rsidR="00407065" w:rsidRPr="008C62FD" w:rsidRDefault="00407065" w:rsidP="00C0597D">
            <w:pPr>
              <w:rPr>
                <w:color w:val="000000"/>
              </w:rPr>
            </w:pPr>
            <w:r w:rsidRPr="008C62FD">
              <w:rPr>
                <w:color w:val="000000"/>
              </w:rPr>
              <w:t>Facultad de Comunicación</w:t>
            </w:r>
          </w:p>
        </w:tc>
      </w:tr>
    </w:tbl>
    <w:p w14:paraId="4905D7A6" w14:textId="77777777" w:rsidR="00407065" w:rsidRPr="008C62FD" w:rsidRDefault="00407065" w:rsidP="00407065">
      <w:pPr>
        <w:rPr>
          <w:color w:val="000000"/>
        </w:rPr>
      </w:pPr>
    </w:p>
    <w:p w14:paraId="002EDB24" w14:textId="77777777" w:rsidR="00407065" w:rsidRPr="008C62FD" w:rsidRDefault="00407065" w:rsidP="00407065">
      <w:pPr>
        <w:autoSpaceDE w:val="0"/>
        <w:autoSpaceDN w:val="0"/>
        <w:adjustRightInd w:val="0"/>
        <w:jc w:val="both"/>
        <w:rPr>
          <w:color w:val="000000"/>
        </w:rPr>
      </w:pPr>
    </w:p>
    <w:p w14:paraId="2099B3C5" w14:textId="77777777" w:rsidR="00407065" w:rsidRPr="008C62FD" w:rsidRDefault="00407065" w:rsidP="00407065">
      <w:pPr>
        <w:pStyle w:val="NormalWeb"/>
        <w:jc w:val="both"/>
        <w:rPr>
          <w:color w:val="000000"/>
        </w:rPr>
      </w:pPr>
      <w:r w:rsidRPr="008C62FD">
        <w:rPr>
          <w:rStyle w:val="Textoennegrita"/>
          <w:color w:val="000000"/>
        </w:rPr>
        <w:t xml:space="preserve">3] Citas, notas y referencias </w:t>
      </w:r>
    </w:p>
    <w:p w14:paraId="43924F2E" w14:textId="77777777" w:rsidR="00407065" w:rsidRPr="008C62FD" w:rsidRDefault="00407065" w:rsidP="00407065">
      <w:pPr>
        <w:pStyle w:val="NormalWeb"/>
        <w:numPr>
          <w:ilvl w:val="0"/>
          <w:numId w:val="5"/>
        </w:numPr>
        <w:jc w:val="both"/>
        <w:rPr>
          <w:color w:val="000000"/>
        </w:rPr>
      </w:pPr>
      <w:r w:rsidRPr="008C62FD">
        <w:rPr>
          <w:color w:val="000000"/>
        </w:rPr>
        <w:t xml:space="preserve">Las citas textuales de menos de 40 palabras irán dentro del texto, entre comillas y sin cursiva. Las omisiones dentro de las citas se indicarán mediante tres puntos entre corchetes: [...]. </w:t>
      </w:r>
    </w:p>
    <w:p w14:paraId="5EF46BEE" w14:textId="77777777" w:rsidR="00407065" w:rsidRPr="008C62FD" w:rsidRDefault="00407065" w:rsidP="00407065">
      <w:pPr>
        <w:pStyle w:val="NormalWeb"/>
        <w:ind w:left="720"/>
        <w:jc w:val="both"/>
        <w:rPr>
          <w:color w:val="000000"/>
          <w:szCs w:val="21"/>
          <w:shd w:val="clear" w:color="auto" w:fill="FFFFFF"/>
        </w:rPr>
      </w:pPr>
      <w:r w:rsidRPr="008C62FD">
        <w:rPr>
          <w:color w:val="000000"/>
          <w:szCs w:val="21"/>
          <w:shd w:val="clear" w:color="auto" w:fill="FFFFFF"/>
        </w:rPr>
        <w:t xml:space="preserve">Ejemplo: </w:t>
      </w:r>
    </w:p>
    <w:p w14:paraId="61DD6998" w14:textId="77777777" w:rsidR="00407065" w:rsidRPr="008C62FD" w:rsidRDefault="00407065" w:rsidP="00407065">
      <w:pPr>
        <w:pStyle w:val="NormalWeb"/>
        <w:ind w:left="720"/>
        <w:jc w:val="both"/>
        <w:rPr>
          <w:color w:val="000000"/>
          <w:sz w:val="32"/>
        </w:rPr>
      </w:pPr>
      <w:r w:rsidRPr="008C62FD">
        <w:rPr>
          <w:color w:val="000000"/>
          <w:szCs w:val="21"/>
          <w:shd w:val="clear" w:color="auto" w:fill="FFFFFF"/>
        </w:rPr>
        <w:t>“El lenguaje es un método exclusivamente humano, y no instintivo, de comunicar ideas, emociones y deseos por medio de un sistema de símbolos producidos de manera deliberada”. (Sapir, 1966, p. 14)</w:t>
      </w:r>
    </w:p>
    <w:p w14:paraId="0628C7C9" w14:textId="77777777" w:rsidR="00407065" w:rsidRPr="008C62FD" w:rsidRDefault="00407065" w:rsidP="00407065">
      <w:pPr>
        <w:pStyle w:val="NormalWeb"/>
        <w:numPr>
          <w:ilvl w:val="0"/>
          <w:numId w:val="5"/>
        </w:numPr>
        <w:jc w:val="both"/>
        <w:rPr>
          <w:color w:val="000000"/>
        </w:rPr>
      </w:pPr>
      <w:r w:rsidRPr="008C62FD">
        <w:rPr>
          <w:color w:val="000000"/>
        </w:rPr>
        <w:t xml:space="preserve">Las citas textuales de más de 40 palabras aparecerán en un párrafo aparte, en Times New </w:t>
      </w:r>
      <w:proofErr w:type="spellStart"/>
      <w:r w:rsidRPr="008C62FD">
        <w:rPr>
          <w:color w:val="000000"/>
        </w:rPr>
        <w:t>Roman</w:t>
      </w:r>
      <w:proofErr w:type="spellEnd"/>
      <w:r w:rsidRPr="008C62FD">
        <w:rPr>
          <w:color w:val="000000"/>
        </w:rPr>
        <w:t xml:space="preserve"> 10, con un sangrado de 1,5 e interlineado sencillo. Se dejará una línea en blanco antes y después de cada cita.</w:t>
      </w:r>
    </w:p>
    <w:p w14:paraId="65851C25" w14:textId="77777777" w:rsidR="00407065" w:rsidRPr="008C62FD" w:rsidRDefault="00407065" w:rsidP="00407065">
      <w:pPr>
        <w:pStyle w:val="NormalWeb"/>
        <w:ind w:left="720"/>
        <w:jc w:val="both"/>
        <w:rPr>
          <w:color w:val="000000"/>
        </w:rPr>
      </w:pPr>
      <w:r w:rsidRPr="008C62FD">
        <w:rPr>
          <w:color w:val="000000"/>
        </w:rPr>
        <w:t>Ejemplo:</w:t>
      </w:r>
    </w:p>
    <w:p w14:paraId="3E95A523" w14:textId="77777777" w:rsidR="00407065" w:rsidRPr="008C62FD" w:rsidRDefault="00407065" w:rsidP="00407065">
      <w:pPr>
        <w:autoSpaceDE w:val="0"/>
        <w:autoSpaceDN w:val="0"/>
        <w:adjustRightInd w:val="0"/>
        <w:spacing w:before="240" w:after="240" w:line="241" w:lineRule="atLeast"/>
        <w:jc w:val="both"/>
        <w:rPr>
          <w:color w:val="000000"/>
          <w:sz w:val="22"/>
          <w:szCs w:val="23"/>
          <w:lang w:eastAsia="es-ES"/>
        </w:rPr>
      </w:pPr>
      <w:r w:rsidRPr="008C62FD">
        <w:rPr>
          <w:color w:val="000000"/>
          <w:sz w:val="22"/>
          <w:szCs w:val="23"/>
          <w:lang w:eastAsia="es-ES"/>
        </w:rPr>
        <w:t>En ese momento, si algo sucede a un electrón, se transmite inmediatamen</w:t>
      </w:r>
      <w:r w:rsidRPr="008C62FD">
        <w:rPr>
          <w:color w:val="000000"/>
          <w:sz w:val="22"/>
          <w:szCs w:val="23"/>
          <w:lang w:eastAsia="es-ES"/>
        </w:rPr>
        <w:softHyphen/>
        <w:t>te al otro porque sus funciones de onda están conectadas por un hilo invisible.</w:t>
      </w:r>
    </w:p>
    <w:p w14:paraId="0DED068F" w14:textId="77777777" w:rsidR="00407065" w:rsidRPr="008C62FD" w:rsidRDefault="00407065" w:rsidP="00407065">
      <w:pPr>
        <w:autoSpaceDE w:val="0"/>
        <w:autoSpaceDN w:val="0"/>
        <w:adjustRightInd w:val="0"/>
        <w:spacing w:before="240" w:after="240"/>
        <w:ind w:left="720"/>
        <w:jc w:val="both"/>
        <w:rPr>
          <w:color w:val="000000"/>
          <w:sz w:val="20"/>
          <w:szCs w:val="23"/>
          <w:lang w:eastAsia="es-ES"/>
        </w:rPr>
      </w:pPr>
      <w:r w:rsidRPr="008C62FD">
        <w:rPr>
          <w:color w:val="000000"/>
          <w:sz w:val="20"/>
          <w:szCs w:val="23"/>
          <w:lang w:eastAsia="es-ES"/>
        </w:rPr>
        <w:t>Esto significa que, en cierto sentido, lo que nos ocurre a nosotros afecta de manera instantánea a cosas en lejanos confines del universo, puesto que nuestras funciones de onda probablemente estuvieron entrelazadas en el comienzo del tiempo. En cierto sentido hay una madeja de entrelazamien</w:t>
      </w:r>
      <w:r w:rsidRPr="008C62FD">
        <w:rPr>
          <w:color w:val="000000"/>
          <w:sz w:val="20"/>
          <w:szCs w:val="23"/>
          <w:lang w:eastAsia="es-ES"/>
        </w:rPr>
        <w:softHyphen/>
        <w:t>to que conecta confines lejanos del universo, incluyéndonos a nosotros. (</w:t>
      </w:r>
      <w:proofErr w:type="spellStart"/>
      <w:r w:rsidRPr="008C62FD">
        <w:rPr>
          <w:color w:val="000000"/>
          <w:sz w:val="20"/>
          <w:szCs w:val="23"/>
          <w:lang w:eastAsia="es-ES"/>
        </w:rPr>
        <w:t>Kaku</w:t>
      </w:r>
      <w:proofErr w:type="spellEnd"/>
      <w:r w:rsidRPr="008C62FD">
        <w:rPr>
          <w:color w:val="000000"/>
          <w:sz w:val="20"/>
          <w:szCs w:val="23"/>
          <w:lang w:eastAsia="es-ES"/>
        </w:rPr>
        <w:t>, 2009, p.90)</w:t>
      </w:r>
    </w:p>
    <w:p w14:paraId="5921636E" w14:textId="77777777" w:rsidR="00407065" w:rsidRPr="008C62FD" w:rsidRDefault="00407065" w:rsidP="00407065">
      <w:pPr>
        <w:pStyle w:val="NormalWeb"/>
        <w:numPr>
          <w:ilvl w:val="0"/>
          <w:numId w:val="5"/>
        </w:numPr>
        <w:jc w:val="both"/>
        <w:rPr>
          <w:color w:val="000000"/>
        </w:rPr>
      </w:pPr>
      <w:r w:rsidRPr="008C62FD">
        <w:rPr>
          <w:color w:val="000000"/>
        </w:rPr>
        <w:lastRenderedPageBreak/>
        <w:t xml:space="preserve">Las citas de parafraseo incluirán, al inicio o al final del texto, el apellido del autor y el año de la publicación, entre paréntesis. </w:t>
      </w:r>
    </w:p>
    <w:p w14:paraId="70F057BD" w14:textId="77777777" w:rsidR="00407065" w:rsidRPr="008C62FD" w:rsidRDefault="00407065" w:rsidP="00407065">
      <w:pPr>
        <w:pStyle w:val="NormalWeb"/>
        <w:ind w:left="360"/>
        <w:jc w:val="both"/>
        <w:rPr>
          <w:color w:val="000000"/>
        </w:rPr>
      </w:pPr>
      <w:r w:rsidRPr="008C62FD">
        <w:rPr>
          <w:color w:val="000000"/>
        </w:rPr>
        <w:tab/>
        <w:t>Ejemplo:</w:t>
      </w:r>
    </w:p>
    <w:p w14:paraId="4F62D343" w14:textId="77777777" w:rsidR="00407065" w:rsidRPr="008C62FD" w:rsidRDefault="00407065" w:rsidP="00407065">
      <w:pPr>
        <w:pStyle w:val="NormalWeb"/>
        <w:ind w:left="360"/>
        <w:jc w:val="both"/>
        <w:rPr>
          <w:bCs/>
          <w:color w:val="000000"/>
        </w:rPr>
      </w:pPr>
      <w:r w:rsidRPr="008C62FD">
        <w:rPr>
          <w:bCs/>
          <w:color w:val="000000"/>
        </w:rPr>
        <w:tab/>
        <w:t>(Bolaño, 1996).</w:t>
      </w:r>
    </w:p>
    <w:p w14:paraId="1D4F96DF" w14:textId="77777777" w:rsidR="00407065" w:rsidRPr="008C62FD" w:rsidRDefault="00407065" w:rsidP="00407065">
      <w:pPr>
        <w:numPr>
          <w:ilvl w:val="0"/>
          <w:numId w:val="5"/>
        </w:numPr>
        <w:autoSpaceDE w:val="0"/>
        <w:autoSpaceDN w:val="0"/>
        <w:adjustRightInd w:val="0"/>
        <w:jc w:val="both"/>
        <w:rPr>
          <w:rFonts w:eastAsia="Times New Roman"/>
          <w:color w:val="000000"/>
          <w:lang w:eastAsia="es-ES"/>
        </w:rPr>
      </w:pPr>
      <w:r w:rsidRPr="008C62FD">
        <w:rPr>
          <w:rFonts w:eastAsia="Times New Roman"/>
          <w:color w:val="000000"/>
          <w:lang w:eastAsia="es-ES"/>
        </w:rPr>
        <w:t>Para citar a varios autores:</w:t>
      </w:r>
    </w:p>
    <w:p w14:paraId="115BA136" w14:textId="77777777" w:rsidR="00407065" w:rsidRPr="008C62FD" w:rsidRDefault="00407065" w:rsidP="00407065">
      <w:pPr>
        <w:numPr>
          <w:ilvl w:val="1"/>
          <w:numId w:val="10"/>
        </w:numPr>
        <w:autoSpaceDE w:val="0"/>
        <w:autoSpaceDN w:val="0"/>
        <w:adjustRightInd w:val="0"/>
        <w:jc w:val="both"/>
        <w:rPr>
          <w:color w:val="000000"/>
        </w:rPr>
      </w:pPr>
      <w:r w:rsidRPr="008C62FD">
        <w:rPr>
          <w:color w:val="000000"/>
        </w:rPr>
        <w:t>Dos autores: los apellidos de ambos autores deberán ir separados por “y</w:t>
      </w:r>
      <w:proofErr w:type="gramStart"/>
      <w:r w:rsidRPr="008C62FD">
        <w:rPr>
          <w:color w:val="000000"/>
        </w:rPr>
        <w:t>”,  siendo</w:t>
      </w:r>
      <w:proofErr w:type="gramEnd"/>
      <w:r w:rsidRPr="008C62FD">
        <w:rPr>
          <w:color w:val="000000"/>
        </w:rPr>
        <w:t xml:space="preserve"> citados cada vez.</w:t>
      </w:r>
    </w:p>
    <w:p w14:paraId="034450F0" w14:textId="77777777" w:rsidR="00407065" w:rsidRPr="008C62FD" w:rsidRDefault="00407065" w:rsidP="00407065">
      <w:pPr>
        <w:autoSpaceDE w:val="0"/>
        <w:autoSpaceDN w:val="0"/>
        <w:adjustRightInd w:val="0"/>
        <w:spacing w:before="240" w:after="240"/>
        <w:ind w:left="1440"/>
        <w:jc w:val="both"/>
        <w:rPr>
          <w:color w:val="000000"/>
        </w:rPr>
      </w:pPr>
      <w:r w:rsidRPr="008C62FD">
        <w:rPr>
          <w:color w:val="000000"/>
        </w:rPr>
        <w:t xml:space="preserve">Ejemplo: </w:t>
      </w:r>
    </w:p>
    <w:p w14:paraId="6EE1C321" w14:textId="77777777" w:rsidR="00407065" w:rsidRPr="008C62FD" w:rsidRDefault="00407065" w:rsidP="00407065">
      <w:pPr>
        <w:autoSpaceDE w:val="0"/>
        <w:autoSpaceDN w:val="0"/>
        <w:adjustRightInd w:val="0"/>
        <w:spacing w:before="240" w:after="240"/>
        <w:ind w:left="1440"/>
        <w:jc w:val="both"/>
        <w:rPr>
          <w:color w:val="000000"/>
        </w:rPr>
      </w:pPr>
      <w:r w:rsidRPr="008C62FD">
        <w:rPr>
          <w:color w:val="000000"/>
        </w:rPr>
        <w:t>(Álvarez y Martínez, 1983).</w:t>
      </w:r>
    </w:p>
    <w:p w14:paraId="6607AED1" w14:textId="77777777" w:rsidR="00407065" w:rsidRPr="008C62FD" w:rsidRDefault="00407065" w:rsidP="00407065">
      <w:pPr>
        <w:numPr>
          <w:ilvl w:val="1"/>
          <w:numId w:val="10"/>
        </w:numPr>
        <w:autoSpaceDE w:val="0"/>
        <w:autoSpaceDN w:val="0"/>
        <w:adjustRightInd w:val="0"/>
        <w:jc w:val="both"/>
        <w:rPr>
          <w:color w:val="000000"/>
        </w:rPr>
      </w:pPr>
      <w:r w:rsidRPr="008C62FD">
        <w:rPr>
          <w:color w:val="000000"/>
        </w:rPr>
        <w:t>Tres a cinco autores: la primera vez deberán citarse todos los apellidos de los autores. Posteriormente, se empleará el apellido del primer autor y se agregará «et al.».</w:t>
      </w:r>
    </w:p>
    <w:p w14:paraId="4FCA72FF" w14:textId="77777777" w:rsidR="00407065" w:rsidRPr="008C62FD" w:rsidRDefault="00407065" w:rsidP="00407065">
      <w:pPr>
        <w:autoSpaceDE w:val="0"/>
        <w:autoSpaceDN w:val="0"/>
        <w:adjustRightInd w:val="0"/>
        <w:spacing w:before="240" w:after="240"/>
        <w:ind w:left="720" w:firstLine="696"/>
        <w:jc w:val="both"/>
        <w:rPr>
          <w:rFonts w:eastAsia="Times New Roman"/>
          <w:color w:val="000000"/>
          <w:lang w:eastAsia="es-ES"/>
        </w:rPr>
      </w:pPr>
      <w:r w:rsidRPr="008C62FD">
        <w:rPr>
          <w:rFonts w:eastAsia="Times New Roman"/>
          <w:color w:val="000000"/>
          <w:lang w:eastAsia="es-ES"/>
        </w:rPr>
        <w:t>Ejemplo:</w:t>
      </w:r>
    </w:p>
    <w:p w14:paraId="24AA9022" w14:textId="77777777" w:rsidR="00407065" w:rsidRPr="008C62FD" w:rsidRDefault="00407065" w:rsidP="00407065">
      <w:pPr>
        <w:autoSpaceDE w:val="0"/>
        <w:autoSpaceDN w:val="0"/>
        <w:adjustRightInd w:val="0"/>
        <w:spacing w:before="240" w:after="240"/>
        <w:ind w:left="1410"/>
        <w:jc w:val="both"/>
        <w:rPr>
          <w:bCs/>
          <w:color w:val="000000"/>
        </w:rPr>
      </w:pPr>
      <w:r w:rsidRPr="008C62FD">
        <w:rPr>
          <w:rFonts w:eastAsia="Times New Roman"/>
          <w:color w:val="000000"/>
          <w:lang w:eastAsia="es-ES"/>
        </w:rPr>
        <w:t xml:space="preserve">La primera vez </w:t>
      </w:r>
      <w:r w:rsidRPr="008C62FD">
        <w:rPr>
          <w:bCs/>
          <w:color w:val="000000"/>
        </w:rPr>
        <w:t>(Álvarez,</w:t>
      </w:r>
      <w:r w:rsidRPr="008C62FD">
        <w:rPr>
          <w:rFonts w:eastAsia="Times New Roman"/>
          <w:color w:val="000000"/>
          <w:lang w:eastAsia="es-ES"/>
        </w:rPr>
        <w:t xml:space="preserve"> </w:t>
      </w:r>
      <w:r w:rsidRPr="008C62FD">
        <w:rPr>
          <w:bCs/>
          <w:color w:val="000000"/>
        </w:rPr>
        <w:t>Martínez y Pérez, 1984),</w:t>
      </w:r>
      <w:r w:rsidRPr="008C62FD">
        <w:rPr>
          <w:rFonts w:eastAsia="Times New Roman"/>
          <w:color w:val="000000"/>
          <w:lang w:eastAsia="es-ES"/>
        </w:rPr>
        <w:t xml:space="preserve"> y en las siguientes </w:t>
      </w:r>
      <w:r w:rsidRPr="008C62FD">
        <w:rPr>
          <w:bCs/>
          <w:color w:val="000000"/>
        </w:rPr>
        <w:t>(Álvarez et al., 1984).</w:t>
      </w:r>
    </w:p>
    <w:p w14:paraId="3E68269E" w14:textId="77777777" w:rsidR="00407065" w:rsidRPr="008C62FD" w:rsidRDefault="00407065" w:rsidP="00407065">
      <w:pPr>
        <w:numPr>
          <w:ilvl w:val="1"/>
          <w:numId w:val="10"/>
        </w:numPr>
        <w:autoSpaceDE w:val="0"/>
        <w:autoSpaceDN w:val="0"/>
        <w:adjustRightInd w:val="0"/>
        <w:jc w:val="both"/>
        <w:rPr>
          <w:color w:val="000000"/>
        </w:rPr>
      </w:pPr>
      <w:r w:rsidRPr="008C62FD">
        <w:rPr>
          <w:color w:val="000000"/>
        </w:rPr>
        <w:t>Seis o más autores: en todos los casos, se colocará el apellido del primer autor seguido de «et al.».</w:t>
      </w:r>
    </w:p>
    <w:p w14:paraId="3C9E5311" w14:textId="77777777" w:rsidR="00407065" w:rsidRPr="008C62FD" w:rsidRDefault="00407065" w:rsidP="00407065">
      <w:pPr>
        <w:autoSpaceDE w:val="0"/>
        <w:autoSpaceDN w:val="0"/>
        <w:adjustRightInd w:val="0"/>
        <w:spacing w:before="240"/>
        <w:ind w:left="1440"/>
        <w:jc w:val="both"/>
        <w:rPr>
          <w:color w:val="000000"/>
        </w:rPr>
      </w:pPr>
      <w:r w:rsidRPr="008C62FD">
        <w:rPr>
          <w:color w:val="000000"/>
        </w:rPr>
        <w:t>Ejemplo:</w:t>
      </w:r>
    </w:p>
    <w:p w14:paraId="20E57A96" w14:textId="77777777" w:rsidR="00407065" w:rsidRPr="008C62FD" w:rsidRDefault="00407065" w:rsidP="00407065">
      <w:pPr>
        <w:autoSpaceDE w:val="0"/>
        <w:autoSpaceDN w:val="0"/>
        <w:adjustRightInd w:val="0"/>
        <w:spacing w:before="240"/>
        <w:ind w:left="1440"/>
        <w:jc w:val="both"/>
        <w:rPr>
          <w:color w:val="000000"/>
        </w:rPr>
      </w:pPr>
      <w:r w:rsidRPr="008C62FD">
        <w:rPr>
          <w:color w:val="000000"/>
        </w:rPr>
        <w:t>(Álvarez et al., 1986).</w:t>
      </w:r>
    </w:p>
    <w:p w14:paraId="1E9C83F1" w14:textId="77777777" w:rsidR="00407065" w:rsidRPr="008C62FD" w:rsidRDefault="00407065" w:rsidP="00407065">
      <w:pPr>
        <w:pStyle w:val="NormalWeb"/>
        <w:numPr>
          <w:ilvl w:val="0"/>
          <w:numId w:val="5"/>
        </w:numPr>
        <w:jc w:val="both"/>
        <w:rPr>
          <w:color w:val="000000"/>
        </w:rPr>
      </w:pPr>
      <w:r w:rsidRPr="008C62FD">
        <w:rPr>
          <w:color w:val="000000"/>
        </w:rPr>
        <w:t>Tanto dentro del cuerpo del texto como en las citas, si se hace referencia a una organización o a un documento producido por esta, la primera vez se deberá mencionar el nombre completo de la misma y luego se podrán utilizar sus siglas. En la bibliografía se deberá indicar el nombre completo de la organización.</w:t>
      </w:r>
    </w:p>
    <w:p w14:paraId="757E77E9" w14:textId="77777777" w:rsidR="00407065" w:rsidRPr="008C62FD" w:rsidRDefault="00407065" w:rsidP="00407065">
      <w:pPr>
        <w:pStyle w:val="Default"/>
        <w:ind w:left="360" w:right="7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t xml:space="preserve">Ejemplo: </w:t>
      </w:r>
    </w:p>
    <w:p w14:paraId="0FCB0ACD" w14:textId="77777777" w:rsidR="00407065" w:rsidRPr="008C62FD" w:rsidRDefault="00407065" w:rsidP="00407065">
      <w:pPr>
        <w:pStyle w:val="Default"/>
        <w:ind w:left="360" w:right="760"/>
        <w:jc w:val="both"/>
        <w:rPr>
          <w:rFonts w:ascii="Times New Roman" w:eastAsia="SimSun" w:hAnsi="Times New Roman" w:cs="Times New Roman"/>
        </w:rPr>
      </w:pPr>
      <w:r w:rsidRPr="008C62FD">
        <w:rPr>
          <w:rFonts w:ascii="Times New Roman" w:eastAsia="SimSun" w:hAnsi="Times New Roman" w:cs="Times New Roman"/>
        </w:rPr>
        <w:tab/>
      </w:r>
    </w:p>
    <w:p w14:paraId="7B6A1656" w14:textId="10426848" w:rsidR="00407065" w:rsidRPr="008C62FD" w:rsidRDefault="00407065" w:rsidP="00407065">
      <w:pPr>
        <w:pStyle w:val="Default"/>
        <w:ind w:left="360" w:right="760"/>
        <w:jc w:val="both"/>
        <w:rPr>
          <w:rFonts w:ascii="Times New Roman" w:eastAsia="SimSun" w:hAnsi="Times New Roman" w:cs="Times New Roman"/>
        </w:rPr>
      </w:pPr>
      <w:r w:rsidRPr="008C62FD">
        <w:rPr>
          <w:rFonts w:ascii="Times New Roman" w:eastAsia="SimSun" w:hAnsi="Times New Roman" w:cs="Times New Roman"/>
        </w:rPr>
        <w:tab/>
        <w:t>Primera vez: La decisiones establecidas (Organización de las</w:t>
      </w:r>
      <w:r w:rsidRPr="008C62FD">
        <w:rPr>
          <w:rFonts w:ascii="Times New Roman" w:eastAsia="SimSun" w:hAnsi="Times New Roman" w:cs="Times New Roman"/>
        </w:rPr>
        <w:tab/>
        <w:t xml:space="preserve">Naciones Unidas [ONU], 2006: </w:t>
      </w:r>
      <w:proofErr w:type="gramStart"/>
      <w:r w:rsidRPr="008C62FD">
        <w:rPr>
          <w:rFonts w:ascii="Times New Roman" w:eastAsia="SimSun" w:hAnsi="Times New Roman" w:cs="Times New Roman"/>
        </w:rPr>
        <w:t>225)…</w:t>
      </w:r>
      <w:proofErr w:type="gramEnd"/>
      <w:r w:rsidRPr="008C62FD">
        <w:rPr>
          <w:rFonts w:ascii="Times New Roman" w:eastAsia="SimSun" w:hAnsi="Times New Roman" w:cs="Times New Roman"/>
        </w:rPr>
        <w:t xml:space="preserve"> </w:t>
      </w:r>
      <w:r w:rsidRPr="008C62FD">
        <w:rPr>
          <w:rFonts w:ascii="Times New Roman" w:eastAsia="SimSun" w:hAnsi="Times New Roman" w:cs="Times New Roman"/>
        </w:rPr>
        <w:tab/>
      </w:r>
    </w:p>
    <w:p w14:paraId="2FE7E677" w14:textId="77777777" w:rsidR="00407065" w:rsidRPr="008C62FD" w:rsidRDefault="00407065" w:rsidP="00407065">
      <w:pPr>
        <w:pStyle w:val="Default"/>
        <w:spacing w:after="240"/>
        <w:ind w:left="360" w:right="760"/>
        <w:jc w:val="both"/>
        <w:rPr>
          <w:rFonts w:ascii="Times New Roman" w:hAnsi="Times New Roman" w:cs="Times New Roman"/>
        </w:rPr>
      </w:pPr>
      <w:r w:rsidRPr="008C62FD">
        <w:rPr>
          <w:rFonts w:ascii="Times New Roman" w:hAnsi="Times New Roman" w:cs="Times New Roman"/>
        </w:rPr>
        <w:tab/>
        <w:t xml:space="preserve">Posteriormente: </w:t>
      </w:r>
      <w:r w:rsidRPr="008C62FD">
        <w:rPr>
          <w:rFonts w:ascii="Times New Roman" w:eastAsia="SimSun" w:hAnsi="Times New Roman" w:cs="Times New Roman"/>
        </w:rPr>
        <w:t xml:space="preserve">Las medidas tomadas (ONU, 2006: </w:t>
      </w:r>
      <w:proofErr w:type="gramStart"/>
      <w:r w:rsidRPr="008C62FD">
        <w:rPr>
          <w:rFonts w:ascii="Times New Roman" w:eastAsia="SimSun" w:hAnsi="Times New Roman" w:cs="Times New Roman"/>
        </w:rPr>
        <w:t>245)</w:t>
      </w:r>
      <w:r w:rsidRPr="008C62FD">
        <w:rPr>
          <w:rFonts w:ascii="Times New Roman" w:hAnsi="Times New Roman" w:cs="Times New Roman"/>
        </w:rPr>
        <w:t>…</w:t>
      </w:r>
      <w:proofErr w:type="gramEnd"/>
    </w:p>
    <w:p w14:paraId="6E813B92" w14:textId="77777777" w:rsidR="00407065" w:rsidRPr="008C62FD" w:rsidRDefault="00407065" w:rsidP="00407065">
      <w:pPr>
        <w:pStyle w:val="Default"/>
        <w:numPr>
          <w:ilvl w:val="0"/>
          <w:numId w:val="5"/>
        </w:numPr>
        <w:jc w:val="both"/>
        <w:rPr>
          <w:rFonts w:ascii="Times New Roman" w:eastAsia="SimSun" w:hAnsi="Times New Roman" w:cs="Times New Roman"/>
          <w:lang w:eastAsia="zh-CN"/>
        </w:rPr>
      </w:pPr>
      <w:r w:rsidRPr="008C62FD">
        <w:rPr>
          <w:rFonts w:ascii="Times New Roman" w:eastAsia="SimSun" w:hAnsi="Times New Roman" w:cs="Times New Roman"/>
          <w:lang w:eastAsia="zh-CN"/>
        </w:rPr>
        <w:t xml:space="preserve">Para citar entrevistas, si bien no es obligatorio citarlo en la bibliografía final, es conveniente hacer una referencia dentro del cuerpo principal del trabajo. </w:t>
      </w:r>
    </w:p>
    <w:p w14:paraId="6ED72FCB" w14:textId="77777777" w:rsidR="00407065" w:rsidRPr="008C62FD" w:rsidRDefault="00407065" w:rsidP="00407065">
      <w:pPr>
        <w:pStyle w:val="Default"/>
        <w:ind w:left="3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r>
    </w:p>
    <w:p w14:paraId="50518458" w14:textId="77777777" w:rsidR="00407065" w:rsidRPr="008C62FD" w:rsidRDefault="00407065" w:rsidP="00407065">
      <w:pPr>
        <w:pStyle w:val="Default"/>
        <w:ind w:left="3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t xml:space="preserve">Ejemplo: </w:t>
      </w:r>
    </w:p>
    <w:p w14:paraId="624EF8B6" w14:textId="77777777" w:rsidR="00407065" w:rsidRPr="008C62FD" w:rsidRDefault="00407065" w:rsidP="00407065">
      <w:pPr>
        <w:pStyle w:val="Default"/>
        <w:ind w:left="3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r>
    </w:p>
    <w:p w14:paraId="0AA848AB" w14:textId="77777777" w:rsidR="00407065" w:rsidRPr="008C62FD" w:rsidRDefault="00407065" w:rsidP="00407065">
      <w:pPr>
        <w:pStyle w:val="Default"/>
        <w:ind w:left="360"/>
        <w:jc w:val="both"/>
        <w:rPr>
          <w:rFonts w:ascii="Times New Roman" w:eastAsia="SimSun" w:hAnsi="Times New Roman" w:cs="Times New Roman"/>
        </w:rPr>
      </w:pPr>
      <w:r w:rsidRPr="008C62FD">
        <w:rPr>
          <w:rFonts w:ascii="Times New Roman" w:eastAsia="SimSun" w:hAnsi="Times New Roman" w:cs="Times New Roman"/>
          <w:lang w:eastAsia="zh-CN"/>
        </w:rPr>
        <w:tab/>
      </w:r>
      <w:r w:rsidRPr="008C62FD">
        <w:rPr>
          <w:rFonts w:ascii="Times New Roman" w:eastAsia="SimSun" w:hAnsi="Times New Roman" w:cs="Times New Roman"/>
        </w:rPr>
        <w:t xml:space="preserve">(A. Rodríguez, entrevista personal, 12 de diciembre de 2001) </w:t>
      </w:r>
    </w:p>
    <w:p w14:paraId="74F886D5" w14:textId="77777777" w:rsidR="00407065" w:rsidRPr="008C62FD" w:rsidRDefault="00407065" w:rsidP="00407065">
      <w:pPr>
        <w:numPr>
          <w:ilvl w:val="0"/>
          <w:numId w:val="5"/>
        </w:numPr>
        <w:autoSpaceDE w:val="0"/>
        <w:autoSpaceDN w:val="0"/>
        <w:adjustRightInd w:val="0"/>
        <w:jc w:val="both"/>
        <w:rPr>
          <w:rFonts w:eastAsia="Times New Roman"/>
          <w:color w:val="000000"/>
          <w:lang w:eastAsia="es-ES"/>
        </w:rPr>
      </w:pPr>
      <w:r w:rsidRPr="008C62FD">
        <w:rPr>
          <w:rFonts w:eastAsia="Times New Roman"/>
          <w:color w:val="000000"/>
          <w:lang w:eastAsia="es-ES"/>
        </w:rPr>
        <w:t xml:space="preserve">Cuando se necesite hacer referencia a una fuente cuyo autor no se ha podido identificar con precisión, se citarán las primeras dos o tres palabras del título, seguido del año. </w:t>
      </w:r>
    </w:p>
    <w:p w14:paraId="7D599ADA" w14:textId="77777777" w:rsidR="00407065" w:rsidRPr="008C62FD" w:rsidRDefault="00407065" w:rsidP="00407065">
      <w:pPr>
        <w:autoSpaceDE w:val="0"/>
        <w:autoSpaceDN w:val="0"/>
        <w:adjustRightInd w:val="0"/>
        <w:ind w:left="360"/>
        <w:jc w:val="both"/>
        <w:rPr>
          <w:rFonts w:eastAsia="Times New Roman"/>
          <w:color w:val="000000"/>
          <w:lang w:eastAsia="es-ES"/>
        </w:rPr>
      </w:pPr>
    </w:p>
    <w:p w14:paraId="71969899" w14:textId="77777777" w:rsidR="00407065" w:rsidRPr="008C62FD" w:rsidRDefault="00407065" w:rsidP="00407065">
      <w:pPr>
        <w:autoSpaceDE w:val="0"/>
        <w:autoSpaceDN w:val="0"/>
        <w:adjustRightInd w:val="0"/>
        <w:ind w:left="360"/>
        <w:jc w:val="both"/>
        <w:rPr>
          <w:rFonts w:eastAsia="Times New Roman"/>
          <w:color w:val="000000"/>
          <w:lang w:eastAsia="es-ES"/>
        </w:rPr>
      </w:pPr>
      <w:r w:rsidRPr="008C62FD">
        <w:rPr>
          <w:rFonts w:eastAsia="Times New Roman"/>
          <w:color w:val="000000"/>
          <w:lang w:eastAsia="es-ES"/>
        </w:rPr>
        <w:tab/>
        <w:t>Ejemplos:</w:t>
      </w:r>
    </w:p>
    <w:p w14:paraId="39692C14" w14:textId="77777777" w:rsidR="00407065" w:rsidRPr="008C62FD" w:rsidRDefault="00407065" w:rsidP="00407065">
      <w:pPr>
        <w:autoSpaceDE w:val="0"/>
        <w:autoSpaceDN w:val="0"/>
        <w:adjustRightInd w:val="0"/>
        <w:ind w:left="360"/>
        <w:jc w:val="both"/>
        <w:rPr>
          <w:rFonts w:eastAsia="Times New Roman"/>
          <w:color w:val="000000"/>
          <w:lang w:eastAsia="es-ES"/>
        </w:rPr>
      </w:pPr>
    </w:p>
    <w:p w14:paraId="12CCD6E8" w14:textId="77777777" w:rsidR="00407065" w:rsidRPr="008C62FD" w:rsidRDefault="00407065" w:rsidP="00407065">
      <w:pPr>
        <w:autoSpaceDE w:val="0"/>
        <w:autoSpaceDN w:val="0"/>
        <w:adjustRightInd w:val="0"/>
        <w:ind w:left="360"/>
        <w:jc w:val="both"/>
        <w:rPr>
          <w:bCs/>
          <w:color w:val="000000"/>
        </w:rPr>
      </w:pPr>
      <w:r w:rsidRPr="008C62FD">
        <w:rPr>
          <w:bCs/>
          <w:color w:val="000000"/>
        </w:rPr>
        <w:tab/>
        <w:t>(Manual de Historia Contemporánea, 2005).</w:t>
      </w:r>
    </w:p>
    <w:p w14:paraId="575D3B60" w14:textId="77777777" w:rsidR="00407065" w:rsidRPr="008C62FD" w:rsidRDefault="00407065" w:rsidP="00407065">
      <w:pPr>
        <w:autoSpaceDE w:val="0"/>
        <w:autoSpaceDN w:val="0"/>
        <w:adjustRightInd w:val="0"/>
        <w:ind w:left="360"/>
        <w:jc w:val="both"/>
        <w:rPr>
          <w:bCs/>
          <w:color w:val="000000"/>
        </w:rPr>
      </w:pPr>
      <w:r w:rsidRPr="008C62FD">
        <w:rPr>
          <w:bCs/>
          <w:color w:val="000000"/>
        </w:rPr>
        <w:tab/>
        <w:t>(Organización empresarial, 1993)</w:t>
      </w:r>
    </w:p>
    <w:p w14:paraId="2EBBBB73" w14:textId="77777777" w:rsidR="00407065" w:rsidRPr="008C62FD" w:rsidRDefault="00407065" w:rsidP="00407065">
      <w:pPr>
        <w:autoSpaceDE w:val="0"/>
        <w:autoSpaceDN w:val="0"/>
        <w:adjustRightInd w:val="0"/>
        <w:ind w:left="360"/>
        <w:jc w:val="both"/>
        <w:rPr>
          <w:rFonts w:eastAsia="Times New Roman"/>
          <w:color w:val="000000"/>
          <w:lang w:eastAsia="es-ES"/>
        </w:rPr>
      </w:pPr>
    </w:p>
    <w:p w14:paraId="731301FE" w14:textId="77777777" w:rsidR="00407065" w:rsidRPr="008C62FD" w:rsidRDefault="00407065" w:rsidP="00407065">
      <w:pPr>
        <w:autoSpaceDE w:val="0"/>
        <w:autoSpaceDN w:val="0"/>
        <w:adjustRightInd w:val="0"/>
        <w:ind w:left="360"/>
        <w:jc w:val="both"/>
        <w:rPr>
          <w:rFonts w:eastAsia="Times New Roman"/>
          <w:color w:val="000000"/>
          <w:lang w:eastAsia="es-ES"/>
        </w:rPr>
      </w:pPr>
      <w:r w:rsidRPr="008C62FD">
        <w:rPr>
          <w:rFonts w:eastAsia="Times New Roman"/>
          <w:color w:val="000000"/>
          <w:lang w:eastAsia="es-ES"/>
        </w:rPr>
        <w:tab/>
        <w:t>Este mismo sistema se empleará para las páginas web donde no se ha podido identificar a ningún autor.</w:t>
      </w:r>
    </w:p>
    <w:p w14:paraId="3B405799" w14:textId="77777777" w:rsidR="00407065" w:rsidRPr="008C62FD" w:rsidRDefault="00407065" w:rsidP="00407065">
      <w:pPr>
        <w:autoSpaceDE w:val="0"/>
        <w:autoSpaceDN w:val="0"/>
        <w:adjustRightInd w:val="0"/>
        <w:ind w:left="360"/>
        <w:jc w:val="both"/>
        <w:rPr>
          <w:rFonts w:eastAsia="Times New Roman"/>
          <w:color w:val="000000"/>
          <w:lang w:eastAsia="es-ES"/>
        </w:rPr>
      </w:pPr>
    </w:p>
    <w:p w14:paraId="2E6D58D5" w14:textId="77777777" w:rsidR="00407065" w:rsidRPr="008C62FD" w:rsidRDefault="00407065" w:rsidP="00407065">
      <w:pPr>
        <w:pStyle w:val="NormalWeb"/>
        <w:numPr>
          <w:ilvl w:val="0"/>
          <w:numId w:val="5"/>
        </w:numPr>
        <w:jc w:val="both"/>
        <w:rPr>
          <w:color w:val="000000"/>
        </w:rPr>
      </w:pPr>
      <w:r w:rsidRPr="008C62FD">
        <w:rPr>
          <w:color w:val="000000"/>
        </w:rPr>
        <w:t>Para realizar una cita dentro de otra cita se realiza de la siguiente manera:</w:t>
      </w:r>
    </w:p>
    <w:p w14:paraId="33F5AB76" w14:textId="77777777" w:rsidR="00407065" w:rsidRPr="008C62FD" w:rsidRDefault="00407065" w:rsidP="00407065">
      <w:pPr>
        <w:pStyle w:val="NormalWeb"/>
        <w:ind w:left="720"/>
        <w:jc w:val="both"/>
        <w:rPr>
          <w:color w:val="000000"/>
        </w:rPr>
      </w:pPr>
      <w:r w:rsidRPr="008C62FD">
        <w:rPr>
          <w:color w:val="000000"/>
        </w:rPr>
        <w:t>Ejemplo:</w:t>
      </w:r>
    </w:p>
    <w:p w14:paraId="72BF9DAA" w14:textId="77777777" w:rsidR="00407065" w:rsidRPr="008C62FD" w:rsidRDefault="00407065" w:rsidP="00407065">
      <w:pPr>
        <w:pStyle w:val="NormalWeb"/>
        <w:ind w:left="720"/>
        <w:jc w:val="both"/>
        <w:rPr>
          <w:color w:val="000000"/>
          <w:sz w:val="28"/>
        </w:rPr>
      </w:pPr>
      <w:r w:rsidRPr="008C62FD">
        <w:rPr>
          <w:rFonts w:cs="Minion Pro"/>
          <w:color w:val="000000"/>
          <w:szCs w:val="23"/>
        </w:rPr>
        <w:t>Penrose (como se citó en Hawking, 2010) piensa que las matemáticas (...)</w:t>
      </w:r>
    </w:p>
    <w:p w14:paraId="3C106DC2" w14:textId="77777777" w:rsidR="00407065" w:rsidRPr="008C62FD" w:rsidRDefault="00407065" w:rsidP="00407065">
      <w:pPr>
        <w:pStyle w:val="NormalWeb"/>
        <w:numPr>
          <w:ilvl w:val="0"/>
          <w:numId w:val="5"/>
        </w:numPr>
        <w:jc w:val="both"/>
        <w:rPr>
          <w:color w:val="000000"/>
        </w:rPr>
      </w:pPr>
      <w:r w:rsidRPr="008C62FD">
        <w:rPr>
          <w:color w:val="000000"/>
        </w:rPr>
        <w:t xml:space="preserve">Las notas irán a pie de página del artículo, con interlineado sencillo y en Times New </w:t>
      </w:r>
      <w:proofErr w:type="spellStart"/>
      <w:r w:rsidRPr="008C62FD">
        <w:rPr>
          <w:color w:val="000000"/>
        </w:rPr>
        <w:t>Roman</w:t>
      </w:r>
      <w:proofErr w:type="spellEnd"/>
      <w:r w:rsidRPr="008C62FD">
        <w:rPr>
          <w:color w:val="000000"/>
        </w:rPr>
        <w:t xml:space="preserve"> 10. Se indicarán detrás de la palabra, antes del signo de puntuación, mediante números arábigos volados.</w:t>
      </w:r>
    </w:p>
    <w:p w14:paraId="27B2B733" w14:textId="77777777" w:rsidR="00AC45FA" w:rsidRDefault="00AC45FA" w:rsidP="00407065">
      <w:pPr>
        <w:pStyle w:val="NormalWeb"/>
        <w:jc w:val="both"/>
        <w:rPr>
          <w:rStyle w:val="Textoennegrita"/>
          <w:color w:val="000000"/>
        </w:rPr>
      </w:pPr>
    </w:p>
    <w:p w14:paraId="4B2DEEF7" w14:textId="2B6DA07D" w:rsidR="00407065" w:rsidRPr="008C62FD" w:rsidRDefault="00407065" w:rsidP="00407065">
      <w:pPr>
        <w:pStyle w:val="NormalWeb"/>
        <w:jc w:val="both"/>
        <w:rPr>
          <w:color w:val="000000"/>
        </w:rPr>
      </w:pPr>
      <w:r w:rsidRPr="008C62FD">
        <w:rPr>
          <w:rStyle w:val="Textoennegrita"/>
          <w:color w:val="000000"/>
        </w:rPr>
        <w:t>4] Referencias</w:t>
      </w:r>
    </w:p>
    <w:p w14:paraId="3C355106" w14:textId="77777777" w:rsidR="00407065" w:rsidRPr="008C62FD" w:rsidRDefault="00407065" w:rsidP="00407065">
      <w:pPr>
        <w:pStyle w:val="NormalWeb"/>
        <w:numPr>
          <w:ilvl w:val="0"/>
          <w:numId w:val="5"/>
        </w:numPr>
        <w:jc w:val="both"/>
        <w:rPr>
          <w:color w:val="000000"/>
        </w:rPr>
      </w:pPr>
      <w:r w:rsidRPr="008C62FD">
        <w:rPr>
          <w:color w:val="000000"/>
        </w:rPr>
        <w:t>Las referencias citadas irán al final del texto, a tamaño 12, ordenadas alfabét</w:t>
      </w:r>
      <w:r w:rsidR="00E572A8">
        <w:rPr>
          <w:color w:val="000000"/>
        </w:rPr>
        <w:t>icamente y con sangría francesa de 1,25 puntos.</w:t>
      </w:r>
    </w:p>
    <w:p w14:paraId="64721E1B" w14:textId="10417C6B" w:rsidR="00407065" w:rsidRPr="008C62FD" w:rsidRDefault="00407065" w:rsidP="00407065">
      <w:pPr>
        <w:pStyle w:val="NormalWeb"/>
        <w:ind w:left="1418" w:hanging="709"/>
        <w:jc w:val="both"/>
        <w:rPr>
          <w:color w:val="000000"/>
        </w:rPr>
      </w:pPr>
      <w:r w:rsidRPr="008C62FD">
        <w:rPr>
          <w:color w:val="000000"/>
        </w:rPr>
        <w:t xml:space="preserve">Apellido del autor con la inicial en mayúsculas, seguido de la inicial del nombre en mayúscula, año de publicación entre paréntesis. </w:t>
      </w:r>
      <w:r w:rsidRPr="008C62FD">
        <w:rPr>
          <w:i/>
          <w:color w:val="000000"/>
        </w:rPr>
        <w:t>Título de la obra en cursiva</w:t>
      </w:r>
      <w:r w:rsidRPr="008C62FD">
        <w:rPr>
          <w:color w:val="000000"/>
        </w:rPr>
        <w:t xml:space="preserve">. Ciudad de la edición: nombre completo de la editorial. </w:t>
      </w:r>
    </w:p>
    <w:p w14:paraId="08F9E43A" w14:textId="77777777" w:rsidR="00407065" w:rsidRPr="008C62FD" w:rsidRDefault="00407065" w:rsidP="00407065">
      <w:pPr>
        <w:pStyle w:val="NormalWeb"/>
        <w:jc w:val="both"/>
        <w:rPr>
          <w:color w:val="000000"/>
        </w:rPr>
      </w:pPr>
      <w:r w:rsidRPr="008C62FD">
        <w:rPr>
          <w:color w:val="000000"/>
        </w:rPr>
        <w:tab/>
        <w:t xml:space="preserve">Ejemplos: </w:t>
      </w:r>
    </w:p>
    <w:p w14:paraId="75B5468E" w14:textId="77777777" w:rsidR="00407065" w:rsidRPr="008C62FD" w:rsidRDefault="00407065" w:rsidP="00407065">
      <w:pPr>
        <w:pStyle w:val="NormalWeb"/>
        <w:jc w:val="both"/>
        <w:rPr>
          <w:color w:val="000000"/>
        </w:rPr>
      </w:pPr>
      <w:r w:rsidRPr="008C62FD">
        <w:rPr>
          <w:color w:val="000000"/>
        </w:rPr>
        <w:tab/>
        <w:t>Libro</w:t>
      </w:r>
    </w:p>
    <w:p w14:paraId="4660AC59" w14:textId="2B7CE859" w:rsidR="00407065" w:rsidRPr="008C62FD" w:rsidRDefault="00407065" w:rsidP="00407065">
      <w:pPr>
        <w:pStyle w:val="NormalWeb"/>
        <w:jc w:val="both"/>
        <w:rPr>
          <w:color w:val="000000"/>
          <w:lang w:eastAsia="es-ES"/>
        </w:rPr>
      </w:pPr>
      <w:r w:rsidRPr="008C62FD">
        <w:rPr>
          <w:color w:val="000000"/>
        </w:rPr>
        <w:tab/>
      </w:r>
      <w:r w:rsidRPr="008C62FD">
        <w:rPr>
          <w:color w:val="000000"/>
          <w:lang w:eastAsia="es-ES"/>
        </w:rPr>
        <w:t xml:space="preserve">García, J. (1974). </w:t>
      </w:r>
      <w:r w:rsidRPr="008C62FD">
        <w:rPr>
          <w:i/>
          <w:color w:val="000000"/>
          <w:lang w:eastAsia="es-ES"/>
        </w:rPr>
        <w:t xml:space="preserve">Historia de la literatura. </w:t>
      </w:r>
      <w:r w:rsidRPr="008C62FD">
        <w:rPr>
          <w:color w:val="000000"/>
          <w:lang w:eastAsia="es-ES"/>
        </w:rPr>
        <w:t>Barcelona: Editorial Teide.</w:t>
      </w:r>
    </w:p>
    <w:p w14:paraId="05C0A86E" w14:textId="77777777" w:rsidR="00407065" w:rsidRPr="008C62FD" w:rsidRDefault="00407065" w:rsidP="00407065">
      <w:pPr>
        <w:pStyle w:val="NormalWeb"/>
        <w:jc w:val="both"/>
        <w:rPr>
          <w:color w:val="000000"/>
          <w:lang w:eastAsia="es-ES"/>
        </w:rPr>
      </w:pPr>
      <w:r w:rsidRPr="008C62FD">
        <w:rPr>
          <w:color w:val="000000"/>
          <w:lang w:eastAsia="es-ES"/>
        </w:rPr>
        <w:tab/>
        <w:t>Capítulo de un libro</w:t>
      </w:r>
    </w:p>
    <w:p w14:paraId="4B0A2C1F" w14:textId="77777777" w:rsidR="00407065" w:rsidRPr="008C62FD" w:rsidRDefault="00407065" w:rsidP="004E46CF">
      <w:pPr>
        <w:pStyle w:val="NormalWeb"/>
        <w:ind w:left="1418" w:hanging="709"/>
        <w:jc w:val="both"/>
        <w:rPr>
          <w:color w:val="000000"/>
          <w:lang w:eastAsia="es-ES"/>
        </w:rPr>
      </w:pPr>
      <w:r w:rsidRPr="008C62FD">
        <w:rPr>
          <w:color w:val="000000"/>
          <w:lang w:eastAsia="es-ES"/>
        </w:rPr>
        <w:t>Bartolomé, M. (1978). Estudios de las variables en la investigación en educación. En J. Arnau (</w:t>
      </w:r>
      <w:proofErr w:type="spellStart"/>
      <w:r w:rsidRPr="008C62FD">
        <w:rPr>
          <w:color w:val="000000"/>
          <w:lang w:eastAsia="es-ES"/>
        </w:rPr>
        <w:t>drtor</w:t>
      </w:r>
      <w:proofErr w:type="spellEnd"/>
      <w:r w:rsidRPr="008C62FD">
        <w:rPr>
          <w:color w:val="000000"/>
          <w:lang w:eastAsia="es-ES"/>
        </w:rPr>
        <w:t xml:space="preserve">). </w:t>
      </w:r>
      <w:r w:rsidRPr="008C62FD">
        <w:rPr>
          <w:i/>
          <w:color w:val="000000"/>
          <w:lang w:eastAsia="es-ES"/>
        </w:rPr>
        <w:t xml:space="preserve">Métodos de investigación en las Ciencias Humanas </w:t>
      </w:r>
      <w:r w:rsidRPr="008C62FD">
        <w:rPr>
          <w:color w:val="000000"/>
          <w:lang w:eastAsia="es-ES"/>
        </w:rPr>
        <w:t>(pp. 103-138). Barcelona: Omega.</w:t>
      </w:r>
    </w:p>
    <w:p w14:paraId="604B88E3" w14:textId="77777777" w:rsidR="00407065" w:rsidRPr="008C62FD" w:rsidRDefault="00407065" w:rsidP="00407065">
      <w:pPr>
        <w:pStyle w:val="NormalWeb"/>
        <w:jc w:val="both"/>
        <w:rPr>
          <w:color w:val="000000"/>
        </w:rPr>
      </w:pPr>
      <w:r w:rsidRPr="008C62FD">
        <w:rPr>
          <w:color w:val="000000"/>
        </w:rPr>
        <w:tab/>
        <w:t>Artículos científicos o de revista:</w:t>
      </w:r>
    </w:p>
    <w:p w14:paraId="4CCF4E52" w14:textId="77777777" w:rsidR="00407065" w:rsidRPr="008C62FD" w:rsidRDefault="00407065" w:rsidP="00407065">
      <w:pPr>
        <w:pStyle w:val="NormalWeb"/>
        <w:ind w:left="1418" w:hanging="709"/>
        <w:jc w:val="both"/>
        <w:rPr>
          <w:color w:val="000000"/>
        </w:rPr>
      </w:pPr>
      <w:proofErr w:type="spellStart"/>
      <w:r w:rsidRPr="008C62FD">
        <w:rPr>
          <w:color w:val="000000"/>
        </w:rPr>
        <w:t>Aciego</w:t>
      </w:r>
      <w:proofErr w:type="spellEnd"/>
      <w:r w:rsidRPr="008C62FD">
        <w:rPr>
          <w:color w:val="000000"/>
        </w:rPr>
        <w:t xml:space="preserve"> de Mendoza</w:t>
      </w:r>
      <w:r w:rsidRPr="008C62FD">
        <w:rPr>
          <w:smallCaps/>
          <w:color w:val="000000"/>
        </w:rPr>
        <w:t xml:space="preserve">, R., </w:t>
      </w:r>
      <w:r w:rsidRPr="008C62FD">
        <w:rPr>
          <w:color w:val="000000"/>
        </w:rPr>
        <w:t>Domínguez</w:t>
      </w:r>
      <w:r w:rsidRPr="008C62FD">
        <w:rPr>
          <w:smallCaps/>
          <w:color w:val="000000"/>
        </w:rPr>
        <w:t xml:space="preserve">, R. </w:t>
      </w:r>
      <w:r w:rsidRPr="008C62FD">
        <w:rPr>
          <w:color w:val="000000"/>
        </w:rPr>
        <w:t>y</w:t>
      </w:r>
      <w:r w:rsidRPr="008C62FD">
        <w:rPr>
          <w:smallCaps/>
          <w:color w:val="000000"/>
        </w:rPr>
        <w:t xml:space="preserve"> </w:t>
      </w:r>
      <w:r w:rsidRPr="008C62FD">
        <w:rPr>
          <w:color w:val="000000"/>
        </w:rPr>
        <w:t>Hernández</w:t>
      </w:r>
      <w:r w:rsidRPr="008C62FD">
        <w:rPr>
          <w:smallCaps/>
          <w:color w:val="000000"/>
        </w:rPr>
        <w:t>, P.</w:t>
      </w:r>
      <w:r w:rsidRPr="008C62FD">
        <w:rPr>
          <w:color w:val="000000"/>
        </w:rPr>
        <w:t xml:space="preserve"> (2003). Evaluación de la mejora en valores de realización personal y social en adolescentes que han participado en un programa de intervención</w:t>
      </w:r>
      <w:r w:rsidRPr="008C62FD">
        <w:rPr>
          <w:i/>
          <w:color w:val="000000"/>
        </w:rPr>
        <w:t xml:space="preserve">, </w:t>
      </w:r>
      <w:proofErr w:type="spellStart"/>
      <w:r w:rsidRPr="008C62FD">
        <w:rPr>
          <w:i/>
          <w:color w:val="000000"/>
        </w:rPr>
        <w:t>Psicothema</w:t>
      </w:r>
      <w:proofErr w:type="spellEnd"/>
      <w:r w:rsidRPr="008C62FD">
        <w:rPr>
          <w:i/>
          <w:color w:val="000000"/>
        </w:rPr>
        <w:t xml:space="preserve">, </w:t>
      </w:r>
      <w:r w:rsidRPr="008C62FD">
        <w:rPr>
          <w:color w:val="000000"/>
        </w:rPr>
        <w:t>15 (4), 589</w:t>
      </w:r>
      <w:r w:rsidRPr="008C62FD">
        <w:rPr>
          <w:rFonts w:ascii="Calibri" w:eastAsia="Calibri" w:hAnsi="Calibri" w:cs="Calibri"/>
          <w:color w:val="000000"/>
        </w:rPr>
        <w:t>‐</w:t>
      </w:r>
      <w:r w:rsidRPr="008C62FD">
        <w:rPr>
          <w:color w:val="000000"/>
        </w:rPr>
        <w:t>594.</w:t>
      </w:r>
    </w:p>
    <w:p w14:paraId="3FC7190E" w14:textId="77777777" w:rsidR="00A133CF" w:rsidRPr="008C62FD" w:rsidRDefault="00A133CF" w:rsidP="00A133CF">
      <w:pPr>
        <w:pStyle w:val="NormalWeb"/>
        <w:numPr>
          <w:ilvl w:val="0"/>
          <w:numId w:val="5"/>
        </w:numPr>
        <w:spacing w:before="120" w:beforeAutospacing="0" w:after="120" w:afterAutospacing="0"/>
        <w:jc w:val="both"/>
        <w:rPr>
          <w:color w:val="000000"/>
        </w:rPr>
      </w:pPr>
      <w:r w:rsidRPr="008C62FD">
        <w:rPr>
          <w:color w:val="000000"/>
        </w:rPr>
        <w:lastRenderedPageBreak/>
        <w:t>Los títulos de monografías y las revistas (incluidas las publicaciones electrónicas) irán en letra cursiva.</w:t>
      </w:r>
    </w:p>
    <w:p w14:paraId="54190BBF" w14:textId="77777777" w:rsidR="00A133CF" w:rsidRPr="008C62FD" w:rsidRDefault="00A133CF" w:rsidP="00A133CF">
      <w:pPr>
        <w:pStyle w:val="NormalWeb"/>
        <w:numPr>
          <w:ilvl w:val="0"/>
          <w:numId w:val="5"/>
        </w:numPr>
        <w:spacing w:before="120" w:beforeAutospacing="0" w:after="120" w:afterAutospacing="0"/>
        <w:jc w:val="both"/>
        <w:rPr>
          <w:color w:val="000000"/>
        </w:rPr>
      </w:pPr>
      <w:r w:rsidRPr="008C62FD">
        <w:rPr>
          <w:color w:val="000000"/>
        </w:rPr>
        <w:t>Las revistas se citarán con su nombre completo, evitando los acrónimos u otras abreviaciones.</w:t>
      </w:r>
    </w:p>
    <w:p w14:paraId="47FC822B" w14:textId="77777777" w:rsidR="006F29E9" w:rsidRPr="008C62FD" w:rsidRDefault="006F29E9" w:rsidP="00743CAC">
      <w:pPr>
        <w:pStyle w:val="NormalWeb"/>
        <w:numPr>
          <w:ilvl w:val="0"/>
          <w:numId w:val="5"/>
        </w:numPr>
        <w:spacing w:before="120" w:beforeAutospacing="0" w:after="120" w:afterAutospacing="0"/>
        <w:jc w:val="both"/>
        <w:rPr>
          <w:color w:val="000000"/>
        </w:rPr>
      </w:pPr>
      <w:r w:rsidRPr="008C62FD">
        <w:rPr>
          <w:color w:val="000000"/>
        </w:rPr>
        <w:t>Cuando haya dos obras del mismo autor y año, se incluirá una letra para ordenarlos alfabéticamente (2008a) (2008b)</w:t>
      </w:r>
    </w:p>
    <w:p w14:paraId="40D01ADC" w14:textId="77777777" w:rsidR="00126E3A" w:rsidRPr="008C62FD" w:rsidRDefault="00A8759C" w:rsidP="00743CAC">
      <w:pPr>
        <w:pStyle w:val="NormalWeb"/>
        <w:numPr>
          <w:ilvl w:val="0"/>
          <w:numId w:val="5"/>
        </w:numPr>
        <w:spacing w:before="120" w:beforeAutospacing="0" w:after="120" w:afterAutospacing="0"/>
        <w:jc w:val="both"/>
        <w:rPr>
          <w:color w:val="000000"/>
        </w:rPr>
      </w:pPr>
      <w:r w:rsidRPr="008C62FD">
        <w:rPr>
          <w:color w:val="000000"/>
        </w:rPr>
        <w:t>En el caso de trabajos publicados el mismo año por un mismo autor/autores, se añadirá a continuación del año de publicación una letra minúscula (a, b, c…).</w:t>
      </w:r>
    </w:p>
    <w:p w14:paraId="0AA34A35" w14:textId="77777777" w:rsidR="00311D3D" w:rsidRPr="008C62FD" w:rsidRDefault="00A8759C" w:rsidP="00743CAC">
      <w:pPr>
        <w:pStyle w:val="NormalWeb"/>
        <w:numPr>
          <w:ilvl w:val="0"/>
          <w:numId w:val="5"/>
        </w:numPr>
        <w:spacing w:before="120" w:beforeAutospacing="0" w:after="120" w:afterAutospacing="0"/>
        <w:jc w:val="both"/>
        <w:rPr>
          <w:color w:val="000000"/>
        </w:rPr>
      </w:pPr>
      <w:r w:rsidRPr="008C62FD">
        <w:rPr>
          <w:color w:val="000000"/>
        </w:rPr>
        <w:t>En las obras editadas en un soporte diferente al papel se hará constar, inmediatamente a continuación del título, entre corchetes, dicho soporte (microfichas, d</w:t>
      </w:r>
      <w:r w:rsidR="00050791" w:rsidRPr="008C62FD">
        <w:rPr>
          <w:color w:val="000000"/>
        </w:rPr>
        <w:t>isquete, CD-ROM, DVD-ROM, etc.)</w:t>
      </w:r>
      <w:r w:rsidRPr="008C62FD">
        <w:rPr>
          <w:color w:val="000000"/>
        </w:rPr>
        <w:t>.</w:t>
      </w:r>
    </w:p>
    <w:p w14:paraId="35629664" w14:textId="77777777" w:rsidR="00B35CE2" w:rsidRPr="008C62FD" w:rsidRDefault="00B35CE2" w:rsidP="00743CAC">
      <w:pPr>
        <w:pStyle w:val="NormalWeb"/>
        <w:numPr>
          <w:ilvl w:val="0"/>
          <w:numId w:val="5"/>
        </w:numPr>
        <w:spacing w:before="120" w:beforeAutospacing="0" w:after="120" w:afterAutospacing="0"/>
        <w:ind w:left="714" w:hanging="357"/>
        <w:jc w:val="both"/>
        <w:rPr>
          <w:color w:val="000000"/>
        </w:rPr>
      </w:pPr>
      <w:r w:rsidRPr="008C62FD">
        <w:rPr>
          <w:color w:val="000000"/>
        </w:rPr>
        <w:t>El patrón básico para una referencia electrónica será:</w:t>
      </w:r>
    </w:p>
    <w:p w14:paraId="22304A94" w14:textId="77777777" w:rsidR="006638C1" w:rsidRPr="008C62FD" w:rsidRDefault="00B35CE2" w:rsidP="000B6343">
      <w:pPr>
        <w:autoSpaceDE w:val="0"/>
        <w:autoSpaceDN w:val="0"/>
        <w:adjustRightInd w:val="0"/>
        <w:spacing w:before="120" w:after="120"/>
        <w:ind w:left="567"/>
        <w:jc w:val="both"/>
        <w:rPr>
          <w:color w:val="000000"/>
        </w:rPr>
      </w:pPr>
      <w:r w:rsidRPr="008C62FD">
        <w:rPr>
          <w:color w:val="000000"/>
        </w:rPr>
        <w:tab/>
        <w:t>Autor, inicial(es) de su nombre (año). Título. Mes, día, año, dirección en Internet. Si el documento se ubica dentr</w:t>
      </w:r>
      <w:r w:rsidR="00704872" w:rsidRPr="008C62FD">
        <w:rPr>
          <w:color w:val="000000"/>
        </w:rPr>
        <w:t xml:space="preserve">o de una página institucional, </w:t>
      </w:r>
      <w:r w:rsidRPr="008C62FD">
        <w:rPr>
          <w:color w:val="000000"/>
        </w:rPr>
        <w:t>como la de alguna universidad o depar</w:t>
      </w:r>
      <w:r w:rsidR="00704872" w:rsidRPr="008C62FD">
        <w:rPr>
          <w:color w:val="000000"/>
        </w:rPr>
        <w:t xml:space="preserve">tamento gubernamental, primero </w:t>
      </w:r>
      <w:r w:rsidRPr="008C62FD">
        <w:rPr>
          <w:color w:val="000000"/>
        </w:rPr>
        <w:t>se citará el nombre de la organización o del depar</w:t>
      </w:r>
      <w:r w:rsidR="00704872" w:rsidRPr="008C62FD">
        <w:rPr>
          <w:color w:val="000000"/>
        </w:rPr>
        <w:t xml:space="preserve">tamento en cuestión, antes </w:t>
      </w:r>
      <w:r w:rsidRPr="008C62FD">
        <w:rPr>
          <w:color w:val="000000"/>
        </w:rPr>
        <w:t>de dar la dirección electrónica. Si se t</w:t>
      </w:r>
      <w:r w:rsidR="00704872" w:rsidRPr="008C62FD">
        <w:rPr>
          <w:color w:val="000000"/>
        </w:rPr>
        <w:t xml:space="preserve">rata de artículos electrónicos </w:t>
      </w:r>
      <w:r w:rsidRPr="008C62FD">
        <w:rPr>
          <w:color w:val="000000"/>
        </w:rPr>
        <w:t>de revistas que a su vez son reproduc</w:t>
      </w:r>
      <w:r w:rsidR="00704872" w:rsidRPr="008C62FD">
        <w:rPr>
          <w:color w:val="000000"/>
        </w:rPr>
        <w:t xml:space="preserve">ción de la versión impresa, se </w:t>
      </w:r>
      <w:r w:rsidRPr="008C62FD">
        <w:rPr>
          <w:color w:val="000000"/>
        </w:rPr>
        <w:t>empleará el mismo formato de referencia q</w:t>
      </w:r>
      <w:r w:rsidR="00704872" w:rsidRPr="008C62FD">
        <w:rPr>
          <w:color w:val="000000"/>
        </w:rPr>
        <w:t xml:space="preserve">ue se utiliza para un artículo </w:t>
      </w:r>
      <w:r w:rsidRPr="008C62FD">
        <w:rPr>
          <w:color w:val="000000"/>
        </w:rPr>
        <w:t>de revista científica impresa, si</w:t>
      </w:r>
      <w:r w:rsidR="00704872" w:rsidRPr="008C62FD">
        <w:rPr>
          <w:color w:val="000000"/>
        </w:rPr>
        <w:t xml:space="preserve">mplemente se agregará [versión </w:t>
      </w:r>
      <w:r w:rsidRPr="008C62FD">
        <w:rPr>
          <w:color w:val="000000"/>
        </w:rPr>
        <w:t>electrónica] entre corchetes, después del título del artículo.</w:t>
      </w:r>
    </w:p>
    <w:p w14:paraId="31A9D7D9" w14:textId="77777777" w:rsidR="00B35CE2" w:rsidRPr="008C62FD" w:rsidRDefault="00B35CE2" w:rsidP="000B6343">
      <w:pPr>
        <w:autoSpaceDE w:val="0"/>
        <w:autoSpaceDN w:val="0"/>
        <w:adjustRightInd w:val="0"/>
        <w:spacing w:before="120" w:after="120"/>
        <w:jc w:val="both"/>
        <w:rPr>
          <w:color w:val="000000"/>
        </w:rPr>
      </w:pPr>
      <w:r w:rsidRPr="008C62FD">
        <w:rPr>
          <w:color w:val="000000"/>
        </w:rPr>
        <w:t xml:space="preserve">Siempre que sea posible, </w:t>
      </w:r>
      <w:r w:rsidR="009A3A49" w:rsidRPr="008C62FD">
        <w:rPr>
          <w:color w:val="000000"/>
        </w:rPr>
        <w:t>se procurará</w:t>
      </w:r>
      <w:r w:rsidRPr="008C62FD">
        <w:rPr>
          <w:color w:val="000000"/>
        </w:rPr>
        <w:t xml:space="preserve"> que la dirección electrónica que </w:t>
      </w:r>
      <w:r w:rsidR="009A3A49" w:rsidRPr="008C62FD">
        <w:rPr>
          <w:color w:val="000000"/>
        </w:rPr>
        <w:t xml:space="preserve">se </w:t>
      </w:r>
      <w:r w:rsidRPr="008C62FD">
        <w:rPr>
          <w:color w:val="000000"/>
        </w:rPr>
        <w:t>cite (URL) remita directamente al artículo.</w:t>
      </w:r>
      <w:r w:rsidR="00FA6ECF" w:rsidRPr="008C62FD">
        <w:rPr>
          <w:color w:val="000000"/>
        </w:rPr>
        <w:t xml:space="preserve"> </w:t>
      </w:r>
      <w:r w:rsidR="00FA6ECF" w:rsidRPr="008C62FD">
        <w:rPr>
          <w:color w:val="000000"/>
          <w:u w:val="single"/>
        </w:rPr>
        <w:t>¡MUY IMPORTANTE! Comproba</w:t>
      </w:r>
      <w:r w:rsidR="000B6343" w:rsidRPr="008C62FD">
        <w:rPr>
          <w:color w:val="000000"/>
          <w:u w:val="single"/>
        </w:rPr>
        <w:t xml:space="preserve">d </w:t>
      </w:r>
      <w:r w:rsidR="00FA6ECF" w:rsidRPr="008C62FD">
        <w:rPr>
          <w:color w:val="000000"/>
          <w:u w:val="single"/>
        </w:rPr>
        <w:t>que los hipervínculos funcionen,</w:t>
      </w:r>
      <w:r w:rsidR="00FA6ECF" w:rsidRPr="008C62FD">
        <w:rPr>
          <w:color w:val="000000"/>
        </w:rPr>
        <w:t xml:space="preserve"> que la página web ha de estar en activo.</w:t>
      </w:r>
    </w:p>
    <w:p w14:paraId="5BCA6FA1" w14:textId="77777777" w:rsidR="00B35CE2" w:rsidRPr="008C62FD" w:rsidRDefault="006638C1" w:rsidP="00743CAC">
      <w:pPr>
        <w:numPr>
          <w:ilvl w:val="0"/>
          <w:numId w:val="5"/>
        </w:numPr>
        <w:autoSpaceDE w:val="0"/>
        <w:autoSpaceDN w:val="0"/>
        <w:adjustRightInd w:val="0"/>
        <w:spacing w:before="120" w:after="120"/>
        <w:jc w:val="both"/>
        <w:rPr>
          <w:color w:val="000000"/>
          <w:u w:val="single"/>
        </w:rPr>
      </w:pPr>
      <w:r w:rsidRPr="008C62FD">
        <w:rPr>
          <w:color w:val="000000"/>
        </w:rPr>
        <w:t>En los a</w:t>
      </w:r>
      <w:r w:rsidR="00B35CE2" w:rsidRPr="008C62FD">
        <w:rPr>
          <w:color w:val="000000"/>
        </w:rPr>
        <w:t>rtículos</w:t>
      </w:r>
      <w:r w:rsidRPr="008C62FD">
        <w:rPr>
          <w:color w:val="000000"/>
        </w:rPr>
        <w:t xml:space="preserve"> obtenidos de una base de datos se </w:t>
      </w:r>
      <w:r w:rsidR="009A3A49" w:rsidRPr="008C62FD">
        <w:rPr>
          <w:color w:val="000000"/>
        </w:rPr>
        <w:t>incluirá</w:t>
      </w:r>
      <w:r w:rsidR="00B35CE2" w:rsidRPr="008C62FD">
        <w:rPr>
          <w:color w:val="000000"/>
        </w:rPr>
        <w:t xml:space="preserve"> la fecha de </w:t>
      </w:r>
      <w:r w:rsidRPr="008C62FD">
        <w:rPr>
          <w:color w:val="000000"/>
        </w:rPr>
        <w:t>recuperación del material, junto a</w:t>
      </w:r>
      <w:r w:rsidR="00B35CE2" w:rsidRPr="008C62FD">
        <w:rPr>
          <w:color w:val="000000"/>
        </w:rPr>
        <w:t>l nombre de la base de datos.</w:t>
      </w:r>
      <w:r w:rsidR="000B6549" w:rsidRPr="008C62FD">
        <w:rPr>
          <w:color w:val="000000"/>
        </w:rPr>
        <w:t xml:space="preserve"> </w:t>
      </w:r>
      <w:r w:rsidR="000B6549" w:rsidRPr="008C62FD">
        <w:rPr>
          <w:color w:val="000000"/>
          <w:u w:val="single"/>
        </w:rPr>
        <w:t xml:space="preserve">En el caso de artículos de revistas o periódicos no es necesario indicar la fecha de consulta, pues lo importante es la fecha de publicación. </w:t>
      </w:r>
    </w:p>
    <w:p w14:paraId="00295E7D" w14:textId="77777777" w:rsidR="00A32801" w:rsidRPr="008C62FD" w:rsidRDefault="00A32801" w:rsidP="00A32801">
      <w:pPr>
        <w:autoSpaceDE w:val="0"/>
        <w:autoSpaceDN w:val="0"/>
        <w:adjustRightInd w:val="0"/>
        <w:jc w:val="both"/>
        <w:rPr>
          <w:color w:val="000000"/>
          <w:u w:val="single"/>
        </w:rPr>
      </w:pPr>
    </w:p>
    <w:p w14:paraId="4E1AA392" w14:textId="77777777" w:rsidR="00A32801" w:rsidRPr="008C62FD" w:rsidRDefault="00A32801" w:rsidP="00A32801">
      <w:pPr>
        <w:autoSpaceDE w:val="0"/>
        <w:autoSpaceDN w:val="0"/>
        <w:adjustRightInd w:val="0"/>
        <w:jc w:val="both"/>
        <w:rPr>
          <w:color w:val="000000"/>
          <w:u w:val="single"/>
        </w:rPr>
      </w:pPr>
    </w:p>
    <w:p w14:paraId="6F0200CA" w14:textId="77777777" w:rsidR="00A32801" w:rsidRPr="008C62FD" w:rsidRDefault="00A32801" w:rsidP="00A32801">
      <w:pPr>
        <w:autoSpaceDE w:val="0"/>
        <w:autoSpaceDN w:val="0"/>
        <w:adjustRightInd w:val="0"/>
        <w:jc w:val="both"/>
        <w:rPr>
          <w:color w:val="000000"/>
          <w:u w:val="single"/>
        </w:rPr>
      </w:pPr>
    </w:p>
    <w:p w14:paraId="3AE52B10" w14:textId="77777777" w:rsidR="00A32801" w:rsidRPr="008C62FD" w:rsidRDefault="00A32801" w:rsidP="00A32801">
      <w:pPr>
        <w:autoSpaceDE w:val="0"/>
        <w:autoSpaceDN w:val="0"/>
        <w:adjustRightInd w:val="0"/>
        <w:jc w:val="both"/>
        <w:rPr>
          <w:color w:val="000000"/>
          <w:u w:val="single"/>
        </w:rPr>
      </w:pPr>
    </w:p>
    <w:p w14:paraId="04B1CB06" w14:textId="77777777" w:rsidR="00A32801" w:rsidRPr="008C62FD" w:rsidRDefault="00A32801" w:rsidP="00A32801">
      <w:pPr>
        <w:autoSpaceDE w:val="0"/>
        <w:autoSpaceDN w:val="0"/>
        <w:adjustRightInd w:val="0"/>
        <w:jc w:val="both"/>
        <w:rPr>
          <w:color w:val="000000"/>
          <w:u w:val="single"/>
        </w:rPr>
      </w:pPr>
    </w:p>
    <w:p w14:paraId="33C66039" w14:textId="77777777" w:rsidR="00A32801" w:rsidRPr="008C62FD" w:rsidRDefault="00A32801" w:rsidP="00A32801">
      <w:pPr>
        <w:autoSpaceDE w:val="0"/>
        <w:autoSpaceDN w:val="0"/>
        <w:adjustRightInd w:val="0"/>
        <w:jc w:val="both"/>
        <w:rPr>
          <w:color w:val="000000"/>
          <w:u w:val="single"/>
        </w:rPr>
      </w:pPr>
    </w:p>
    <w:p w14:paraId="5C6649A4" w14:textId="77777777" w:rsidR="00A32801" w:rsidRPr="008C62FD" w:rsidRDefault="00A32801" w:rsidP="00A32801">
      <w:pPr>
        <w:autoSpaceDE w:val="0"/>
        <w:autoSpaceDN w:val="0"/>
        <w:adjustRightInd w:val="0"/>
        <w:jc w:val="both"/>
        <w:rPr>
          <w:color w:val="000000"/>
          <w:u w:val="single"/>
        </w:rPr>
      </w:pPr>
    </w:p>
    <w:p w14:paraId="5B23F7BC" w14:textId="77777777" w:rsidR="00A32801" w:rsidRPr="008C62FD" w:rsidRDefault="00A32801" w:rsidP="00A32801">
      <w:pPr>
        <w:autoSpaceDE w:val="0"/>
        <w:autoSpaceDN w:val="0"/>
        <w:adjustRightInd w:val="0"/>
        <w:jc w:val="both"/>
        <w:rPr>
          <w:color w:val="000000"/>
          <w:u w:val="single"/>
        </w:rPr>
      </w:pPr>
    </w:p>
    <w:p w14:paraId="0DE3DB5D" w14:textId="77777777" w:rsidR="00B850CB" w:rsidRPr="008C62FD" w:rsidRDefault="00B850CB" w:rsidP="00B850CB">
      <w:pPr>
        <w:tabs>
          <w:tab w:val="left" w:pos="2046"/>
        </w:tabs>
        <w:autoSpaceDE w:val="0"/>
        <w:autoSpaceDN w:val="0"/>
        <w:adjustRightInd w:val="0"/>
        <w:jc w:val="both"/>
        <w:rPr>
          <w:color w:val="000000"/>
        </w:rPr>
      </w:pPr>
    </w:p>
    <w:p w14:paraId="7963401F" w14:textId="77777777" w:rsidR="00A32801" w:rsidRPr="008C62FD" w:rsidRDefault="00E31984" w:rsidP="00A32801">
      <w:pPr>
        <w:autoSpaceDE w:val="0"/>
        <w:autoSpaceDN w:val="0"/>
        <w:adjustRightInd w:val="0"/>
        <w:jc w:val="both"/>
        <w:rPr>
          <w:color w:val="000000"/>
          <w:u w:val="single"/>
        </w:rPr>
      </w:pPr>
      <w:r w:rsidRPr="008C62FD">
        <w:rPr>
          <w:color w:val="000000"/>
        </w:rPr>
        <w:br w:type="page"/>
      </w:r>
      <w:r w:rsidR="00A32801" w:rsidRPr="008C62FD">
        <w:rPr>
          <w:color w:val="000000"/>
          <w:u w:val="single"/>
        </w:rPr>
        <w:lastRenderedPageBreak/>
        <w:t>ANEXO I</w:t>
      </w:r>
    </w:p>
    <w:p w14:paraId="6F9FCE15" w14:textId="77777777" w:rsidR="00A32801" w:rsidRPr="008C62FD" w:rsidRDefault="00A32801" w:rsidP="00A32801">
      <w:pPr>
        <w:autoSpaceDE w:val="0"/>
        <w:autoSpaceDN w:val="0"/>
        <w:adjustRightInd w:val="0"/>
        <w:jc w:val="both"/>
        <w:rPr>
          <w:color w:val="000000"/>
          <w:u w:val="single"/>
        </w:rPr>
      </w:pPr>
    </w:p>
    <w:p w14:paraId="60B20053" w14:textId="77777777" w:rsidR="00A32801" w:rsidRPr="008C62FD" w:rsidRDefault="00A32801" w:rsidP="00E31984">
      <w:pPr>
        <w:spacing w:line="360" w:lineRule="auto"/>
        <w:jc w:val="center"/>
        <w:rPr>
          <w:b/>
          <w:color w:val="000000"/>
          <w:lang w:val="pt-BR"/>
        </w:rPr>
      </w:pPr>
      <w:r w:rsidRPr="008C62FD">
        <w:rPr>
          <w:b/>
          <w:color w:val="000000"/>
          <w:lang w:val="pt-BR"/>
        </w:rPr>
        <w:t>Título [centrado, negrita, Times New Roman 12]</w:t>
      </w:r>
    </w:p>
    <w:p w14:paraId="27C3645E" w14:textId="77777777" w:rsidR="00A32801" w:rsidRPr="008C62FD" w:rsidRDefault="00A32801" w:rsidP="00E31984">
      <w:pPr>
        <w:spacing w:line="360" w:lineRule="auto"/>
        <w:jc w:val="center"/>
        <w:rPr>
          <w:b/>
          <w:i/>
          <w:color w:val="000000"/>
          <w:lang w:val="pt-BR"/>
        </w:rPr>
      </w:pPr>
      <w:r w:rsidRPr="008C62FD">
        <w:rPr>
          <w:b/>
          <w:i/>
          <w:color w:val="000000"/>
          <w:lang w:val="pt-BR"/>
        </w:rPr>
        <w:t xml:space="preserve">Título </w:t>
      </w:r>
      <w:proofErr w:type="spellStart"/>
      <w:r w:rsidRPr="008C62FD">
        <w:rPr>
          <w:b/>
          <w:i/>
          <w:color w:val="000000"/>
          <w:lang w:val="pt-BR"/>
        </w:rPr>
        <w:t>en</w:t>
      </w:r>
      <w:proofErr w:type="spellEnd"/>
      <w:r w:rsidRPr="008C62FD">
        <w:rPr>
          <w:b/>
          <w:i/>
          <w:color w:val="000000"/>
          <w:lang w:val="pt-BR"/>
        </w:rPr>
        <w:t xml:space="preserve"> </w:t>
      </w:r>
      <w:proofErr w:type="spellStart"/>
      <w:r w:rsidRPr="008C62FD">
        <w:rPr>
          <w:b/>
          <w:i/>
          <w:color w:val="000000"/>
          <w:lang w:val="pt-BR"/>
        </w:rPr>
        <w:t>inglés</w:t>
      </w:r>
      <w:proofErr w:type="spellEnd"/>
      <w:r w:rsidRPr="008C62FD">
        <w:rPr>
          <w:b/>
          <w:i/>
          <w:color w:val="000000"/>
          <w:lang w:val="pt-BR"/>
        </w:rPr>
        <w:t xml:space="preserve"> [centrado, negrita y cursiva, Times New Roman 12]</w:t>
      </w:r>
    </w:p>
    <w:p w14:paraId="0DEE396D" w14:textId="77777777" w:rsidR="00A32801" w:rsidRPr="008C62FD" w:rsidRDefault="00A32801" w:rsidP="00E31984">
      <w:pPr>
        <w:spacing w:line="360" w:lineRule="auto"/>
        <w:jc w:val="center"/>
        <w:rPr>
          <w:b/>
          <w:color w:val="000000"/>
          <w:lang w:val="pt-BR"/>
        </w:rPr>
      </w:pPr>
    </w:p>
    <w:p w14:paraId="071DC4D2" w14:textId="77777777" w:rsidR="00A32801" w:rsidRPr="008C62FD" w:rsidRDefault="00A32801" w:rsidP="00E31984">
      <w:pPr>
        <w:spacing w:line="360" w:lineRule="auto"/>
        <w:jc w:val="center"/>
        <w:rPr>
          <w:b/>
          <w:color w:val="000000"/>
          <w:lang w:val="pt-BR"/>
        </w:rPr>
      </w:pPr>
    </w:p>
    <w:p w14:paraId="1C1464F0" w14:textId="77777777" w:rsidR="00A32801" w:rsidRPr="008C62FD" w:rsidRDefault="00A32801" w:rsidP="00E31984">
      <w:pPr>
        <w:spacing w:line="360" w:lineRule="auto"/>
        <w:jc w:val="right"/>
        <w:rPr>
          <w:b/>
          <w:color w:val="000000"/>
        </w:rPr>
      </w:pPr>
      <w:r w:rsidRPr="008C62FD">
        <w:rPr>
          <w:b/>
          <w:color w:val="000000"/>
        </w:rPr>
        <w:t>Autor 1 (2 apellidos)</w:t>
      </w:r>
    </w:p>
    <w:p w14:paraId="55710AF3" w14:textId="77777777" w:rsidR="00A32801" w:rsidRPr="008C62FD" w:rsidRDefault="00A32801" w:rsidP="00E31984">
      <w:pPr>
        <w:spacing w:line="360" w:lineRule="auto"/>
        <w:jc w:val="right"/>
        <w:rPr>
          <w:color w:val="000000"/>
        </w:rPr>
      </w:pPr>
      <w:r w:rsidRPr="008C62FD">
        <w:rPr>
          <w:color w:val="000000"/>
        </w:rPr>
        <w:t>Institución</w:t>
      </w:r>
    </w:p>
    <w:p w14:paraId="6CBDFC38" w14:textId="77777777" w:rsidR="00A32801" w:rsidRPr="008C62FD" w:rsidRDefault="00A32801" w:rsidP="00E31984">
      <w:pPr>
        <w:spacing w:line="360" w:lineRule="auto"/>
        <w:jc w:val="right"/>
        <w:rPr>
          <w:b/>
          <w:color w:val="000000"/>
        </w:rPr>
      </w:pPr>
      <w:r w:rsidRPr="008C62FD">
        <w:rPr>
          <w:b/>
          <w:color w:val="000000"/>
        </w:rPr>
        <w:t>Autor 2 (2 apellidos)</w:t>
      </w:r>
    </w:p>
    <w:p w14:paraId="4F81D86B" w14:textId="77777777" w:rsidR="00A32801" w:rsidRPr="008C62FD" w:rsidRDefault="00A32801" w:rsidP="00E31984">
      <w:pPr>
        <w:spacing w:line="360" w:lineRule="auto"/>
        <w:jc w:val="right"/>
        <w:rPr>
          <w:color w:val="000000"/>
        </w:rPr>
      </w:pPr>
      <w:r w:rsidRPr="008C62FD">
        <w:rPr>
          <w:color w:val="000000"/>
        </w:rPr>
        <w:t>Institución</w:t>
      </w:r>
    </w:p>
    <w:p w14:paraId="43586640" w14:textId="77777777" w:rsidR="00A32801" w:rsidRPr="008C62FD" w:rsidRDefault="00A32801" w:rsidP="00E31984">
      <w:pPr>
        <w:spacing w:line="360" w:lineRule="auto"/>
        <w:rPr>
          <w:b/>
          <w:color w:val="000000"/>
        </w:rPr>
      </w:pPr>
    </w:p>
    <w:p w14:paraId="315775E0" w14:textId="77777777" w:rsidR="00A32801" w:rsidRPr="008C62FD" w:rsidRDefault="00A32801" w:rsidP="00E31984">
      <w:pPr>
        <w:spacing w:line="360" w:lineRule="auto"/>
        <w:rPr>
          <w:b/>
          <w:color w:val="000000"/>
        </w:rPr>
      </w:pPr>
    </w:p>
    <w:p w14:paraId="0351D6F0" w14:textId="77777777" w:rsidR="00A32801" w:rsidRPr="008C62FD" w:rsidRDefault="00A32801" w:rsidP="00E31984">
      <w:pPr>
        <w:spacing w:line="360" w:lineRule="auto"/>
        <w:rPr>
          <w:color w:val="000000"/>
        </w:rPr>
      </w:pPr>
      <w:r w:rsidRPr="008C62FD">
        <w:rPr>
          <w:b/>
          <w:color w:val="000000"/>
        </w:rPr>
        <w:t xml:space="preserve">Resumen </w:t>
      </w:r>
      <w:r w:rsidRPr="008C62FD">
        <w:rPr>
          <w:color w:val="000000"/>
        </w:rPr>
        <w:t>(</w:t>
      </w:r>
      <w:r w:rsidR="00B850CB" w:rsidRPr="008C62FD">
        <w:rPr>
          <w:color w:val="000000"/>
        </w:rPr>
        <w:t>entre 250-</w:t>
      </w:r>
      <w:r w:rsidRPr="008C62FD">
        <w:rPr>
          <w:color w:val="000000"/>
        </w:rPr>
        <w:t>300 palabras)</w:t>
      </w:r>
    </w:p>
    <w:p w14:paraId="75AF7061" w14:textId="77777777" w:rsidR="00A32801" w:rsidRPr="008C62FD" w:rsidRDefault="00A32801" w:rsidP="00E31984">
      <w:pPr>
        <w:spacing w:before="120" w:line="360" w:lineRule="auto"/>
        <w:ind w:right="-1135"/>
        <w:jc w:val="both"/>
        <w:rPr>
          <w:b/>
          <w:color w:val="000000"/>
        </w:rPr>
      </w:pPr>
      <w:r w:rsidRPr="008C62FD">
        <w:rPr>
          <w:b/>
          <w:color w:val="000000"/>
        </w:rPr>
        <w:t xml:space="preserve">Palabras clave: </w:t>
      </w:r>
      <w:r w:rsidRPr="008C62FD">
        <w:rPr>
          <w:color w:val="000000"/>
        </w:rPr>
        <w:t>(de 3 a 5)</w:t>
      </w:r>
    </w:p>
    <w:p w14:paraId="6677261C" w14:textId="77777777" w:rsidR="00A32801" w:rsidRPr="008C62FD" w:rsidRDefault="00A32801" w:rsidP="00E31984">
      <w:pPr>
        <w:spacing w:before="120" w:line="360" w:lineRule="auto"/>
        <w:ind w:right="-1135"/>
        <w:jc w:val="both"/>
        <w:rPr>
          <w:b/>
          <w:i/>
          <w:color w:val="000000"/>
        </w:rPr>
      </w:pPr>
    </w:p>
    <w:p w14:paraId="03FDEE18" w14:textId="77777777" w:rsidR="00A32801" w:rsidRPr="008C62FD" w:rsidRDefault="00A32801" w:rsidP="00E31984">
      <w:pPr>
        <w:spacing w:before="120" w:line="360" w:lineRule="auto"/>
        <w:ind w:right="-1135"/>
        <w:jc w:val="both"/>
        <w:rPr>
          <w:b/>
          <w:i/>
          <w:color w:val="000000"/>
        </w:rPr>
      </w:pPr>
      <w:proofErr w:type="spellStart"/>
      <w:r w:rsidRPr="008C62FD">
        <w:rPr>
          <w:b/>
          <w:i/>
          <w:color w:val="000000"/>
        </w:rPr>
        <w:t>Abstract</w:t>
      </w:r>
      <w:proofErr w:type="spellEnd"/>
    </w:p>
    <w:p w14:paraId="3FA3D41A" w14:textId="77777777" w:rsidR="00A32801" w:rsidRPr="008C62FD" w:rsidRDefault="00A32801" w:rsidP="00E31984">
      <w:pPr>
        <w:spacing w:before="120" w:line="360" w:lineRule="auto"/>
        <w:ind w:right="-1135"/>
        <w:jc w:val="both"/>
        <w:rPr>
          <w:b/>
          <w:i/>
          <w:color w:val="000000"/>
        </w:rPr>
      </w:pPr>
      <w:proofErr w:type="spellStart"/>
      <w:r w:rsidRPr="008C62FD">
        <w:rPr>
          <w:b/>
          <w:i/>
          <w:color w:val="000000"/>
        </w:rPr>
        <w:t>Keywords</w:t>
      </w:r>
      <w:proofErr w:type="spellEnd"/>
      <w:r w:rsidRPr="008C62FD">
        <w:rPr>
          <w:b/>
          <w:i/>
          <w:color w:val="000000"/>
        </w:rPr>
        <w:t>:</w:t>
      </w:r>
    </w:p>
    <w:p w14:paraId="0B0CCAEE" w14:textId="77777777" w:rsidR="00A32801" w:rsidRPr="008C62FD" w:rsidRDefault="00A32801" w:rsidP="00E31984">
      <w:pPr>
        <w:spacing w:before="120" w:line="360" w:lineRule="auto"/>
        <w:ind w:right="-1135"/>
        <w:jc w:val="both"/>
        <w:rPr>
          <w:b/>
          <w:color w:val="000000"/>
        </w:rPr>
      </w:pPr>
    </w:p>
    <w:p w14:paraId="04D1CC01" w14:textId="243C1529" w:rsidR="00A32801" w:rsidRPr="008C62FD" w:rsidRDefault="00A32801" w:rsidP="00FE1D86">
      <w:pPr>
        <w:spacing w:before="120" w:line="360" w:lineRule="auto"/>
        <w:jc w:val="both"/>
        <w:rPr>
          <w:b/>
          <w:color w:val="000000"/>
        </w:rPr>
      </w:pPr>
      <w:r w:rsidRPr="008C62FD">
        <w:rPr>
          <w:b/>
          <w:color w:val="000000"/>
        </w:rPr>
        <w:t xml:space="preserve">1. </w:t>
      </w:r>
      <w:r w:rsidR="00A133CF">
        <w:rPr>
          <w:b/>
          <w:color w:val="000000"/>
        </w:rPr>
        <w:t>Presentación de la t</w:t>
      </w:r>
      <w:r w:rsidRPr="008C62FD">
        <w:rPr>
          <w:b/>
          <w:color w:val="000000"/>
        </w:rPr>
        <w:t>emática</w:t>
      </w:r>
    </w:p>
    <w:p w14:paraId="7F8BF709" w14:textId="77777777" w:rsidR="00A32801" w:rsidRPr="008C62FD" w:rsidRDefault="00A32801" w:rsidP="00FE1D86">
      <w:pPr>
        <w:spacing w:line="360" w:lineRule="auto"/>
        <w:jc w:val="both"/>
        <w:rPr>
          <w:color w:val="000000"/>
        </w:rPr>
      </w:pPr>
      <w:r w:rsidRPr="008C62FD">
        <w:rPr>
          <w:color w:val="000000"/>
        </w:rPr>
        <w:t xml:space="preserve">Texto </w:t>
      </w:r>
      <w:r w:rsidRPr="008C62FD">
        <w:rPr>
          <w:color w:val="000000"/>
          <w:lang w:val="pt-BR"/>
        </w:rPr>
        <w:t>[</w:t>
      </w:r>
      <w:proofErr w:type="spellStart"/>
      <w:r w:rsidRPr="008C62FD">
        <w:rPr>
          <w:color w:val="000000"/>
          <w:lang w:val="pt-BR"/>
        </w:rPr>
        <w:t>sin</w:t>
      </w:r>
      <w:proofErr w:type="spellEnd"/>
      <w:r w:rsidRPr="008C62FD">
        <w:rPr>
          <w:color w:val="000000"/>
          <w:lang w:val="pt-BR"/>
        </w:rPr>
        <w:t xml:space="preserve"> sangrias, justificado, Times New Roman 12]</w:t>
      </w:r>
    </w:p>
    <w:p w14:paraId="379108B5" w14:textId="77777777" w:rsidR="00A32801" w:rsidRPr="008C62FD" w:rsidRDefault="00A32801" w:rsidP="00FE1D86">
      <w:pPr>
        <w:spacing w:line="360" w:lineRule="auto"/>
        <w:jc w:val="both"/>
        <w:rPr>
          <w:color w:val="000000"/>
        </w:rPr>
      </w:pPr>
      <w:r w:rsidRPr="008C62FD">
        <w:rPr>
          <w:color w:val="000000"/>
        </w:rPr>
        <w:t>EJEMPLO de posibles subapartados:</w:t>
      </w:r>
    </w:p>
    <w:p w14:paraId="5207EC15" w14:textId="77777777" w:rsidR="00A32801" w:rsidRPr="008C62FD" w:rsidRDefault="00A32801" w:rsidP="00FE1D86">
      <w:pPr>
        <w:spacing w:before="120" w:line="360" w:lineRule="auto"/>
        <w:jc w:val="both"/>
        <w:rPr>
          <w:b/>
          <w:color w:val="000000"/>
        </w:rPr>
      </w:pPr>
      <w:r w:rsidRPr="008C62FD">
        <w:rPr>
          <w:b/>
          <w:color w:val="000000"/>
        </w:rPr>
        <w:t xml:space="preserve">1.1. Subapartado </w:t>
      </w:r>
    </w:p>
    <w:p w14:paraId="14F8C3CA" w14:textId="77777777" w:rsidR="00A32801" w:rsidRPr="008C62FD" w:rsidRDefault="00A32801" w:rsidP="00FE1D86">
      <w:pPr>
        <w:spacing w:before="120" w:line="360" w:lineRule="auto"/>
        <w:jc w:val="both"/>
        <w:rPr>
          <w:b/>
          <w:color w:val="000000"/>
        </w:rPr>
      </w:pPr>
      <w:r w:rsidRPr="008C62FD">
        <w:rPr>
          <w:b/>
          <w:color w:val="000000"/>
        </w:rPr>
        <w:t xml:space="preserve">1.1.1. Subapartado </w:t>
      </w:r>
    </w:p>
    <w:p w14:paraId="267BCDEA" w14:textId="77777777" w:rsidR="00A32801" w:rsidRPr="008C62FD" w:rsidRDefault="00A32801" w:rsidP="00FE1D86">
      <w:pPr>
        <w:spacing w:before="120" w:line="360" w:lineRule="auto"/>
        <w:jc w:val="both"/>
        <w:rPr>
          <w:b/>
          <w:color w:val="000000"/>
        </w:rPr>
      </w:pPr>
      <w:r w:rsidRPr="008C62FD">
        <w:rPr>
          <w:b/>
          <w:color w:val="000000"/>
        </w:rPr>
        <w:t>1.1.2. Subapartado</w:t>
      </w:r>
    </w:p>
    <w:p w14:paraId="76973FF4" w14:textId="77777777" w:rsidR="00A32801" w:rsidRPr="008C62FD" w:rsidRDefault="00A32801" w:rsidP="00FE1D86">
      <w:pPr>
        <w:spacing w:before="120" w:line="360" w:lineRule="auto"/>
        <w:jc w:val="both"/>
        <w:rPr>
          <w:b/>
          <w:color w:val="000000"/>
        </w:rPr>
      </w:pPr>
      <w:r w:rsidRPr="008C62FD">
        <w:rPr>
          <w:b/>
          <w:color w:val="000000"/>
        </w:rPr>
        <w:t xml:space="preserve">1.2. Subapartado </w:t>
      </w:r>
    </w:p>
    <w:p w14:paraId="237D6B74" w14:textId="77777777" w:rsidR="00A32801" w:rsidRPr="008C62FD" w:rsidRDefault="00A32801" w:rsidP="00FE1D86">
      <w:pPr>
        <w:spacing w:before="120" w:line="360" w:lineRule="auto"/>
        <w:jc w:val="both"/>
        <w:rPr>
          <w:b/>
          <w:color w:val="000000"/>
        </w:rPr>
      </w:pPr>
      <w:r w:rsidRPr="008C62FD">
        <w:rPr>
          <w:b/>
          <w:color w:val="000000"/>
        </w:rPr>
        <w:t xml:space="preserve">2. </w:t>
      </w:r>
      <w:r w:rsidR="005679C5" w:rsidRPr="008C62FD">
        <w:rPr>
          <w:b/>
          <w:color w:val="000000"/>
        </w:rPr>
        <w:t>Objetivos</w:t>
      </w:r>
    </w:p>
    <w:p w14:paraId="1D9005B4" w14:textId="77777777" w:rsidR="00A32801" w:rsidRPr="008C62FD" w:rsidRDefault="00A32801" w:rsidP="00FE1D86">
      <w:pPr>
        <w:spacing w:before="120" w:line="360" w:lineRule="auto"/>
        <w:jc w:val="both"/>
        <w:rPr>
          <w:b/>
          <w:color w:val="000000"/>
        </w:rPr>
      </w:pPr>
      <w:r w:rsidRPr="008C62FD">
        <w:rPr>
          <w:b/>
          <w:color w:val="000000"/>
        </w:rPr>
        <w:t xml:space="preserve">3. </w:t>
      </w:r>
      <w:r w:rsidR="005679C5" w:rsidRPr="008C62FD">
        <w:rPr>
          <w:b/>
          <w:color w:val="000000"/>
        </w:rPr>
        <w:t>Marco teórico</w:t>
      </w:r>
    </w:p>
    <w:p w14:paraId="39378596" w14:textId="77777777" w:rsidR="00A32801" w:rsidRPr="008C62FD" w:rsidRDefault="00A32801" w:rsidP="00FE1D86">
      <w:pPr>
        <w:spacing w:before="120" w:line="360" w:lineRule="auto"/>
        <w:jc w:val="both"/>
        <w:rPr>
          <w:b/>
          <w:color w:val="000000"/>
        </w:rPr>
      </w:pPr>
      <w:r w:rsidRPr="008C62FD">
        <w:rPr>
          <w:b/>
          <w:color w:val="000000"/>
        </w:rPr>
        <w:t xml:space="preserve">4. </w:t>
      </w:r>
      <w:r w:rsidR="005679C5" w:rsidRPr="008C62FD">
        <w:rPr>
          <w:b/>
          <w:color w:val="000000"/>
        </w:rPr>
        <w:t>Aportación al campo de estudio</w:t>
      </w:r>
    </w:p>
    <w:p w14:paraId="220C9200" w14:textId="77777777" w:rsidR="005679C5" w:rsidRPr="008C62FD" w:rsidRDefault="005679C5" w:rsidP="00FE1D86">
      <w:pPr>
        <w:spacing w:before="120" w:line="360" w:lineRule="auto"/>
        <w:jc w:val="both"/>
        <w:rPr>
          <w:b/>
          <w:color w:val="000000"/>
        </w:rPr>
      </w:pPr>
      <w:r w:rsidRPr="008C62FD">
        <w:rPr>
          <w:b/>
          <w:color w:val="000000"/>
        </w:rPr>
        <w:t>5. Conclusiones</w:t>
      </w:r>
    </w:p>
    <w:p w14:paraId="5749E0EA" w14:textId="77777777" w:rsidR="00A32801" w:rsidRPr="008C62FD" w:rsidRDefault="005679C5" w:rsidP="00FE1D86">
      <w:pPr>
        <w:spacing w:before="120" w:line="360" w:lineRule="auto"/>
        <w:rPr>
          <w:b/>
          <w:color w:val="000000"/>
        </w:rPr>
      </w:pPr>
      <w:r w:rsidRPr="008C62FD">
        <w:rPr>
          <w:b/>
          <w:color w:val="000000"/>
        </w:rPr>
        <w:t>6</w:t>
      </w:r>
      <w:r w:rsidR="00A32801" w:rsidRPr="008C62FD">
        <w:rPr>
          <w:b/>
          <w:color w:val="000000"/>
        </w:rPr>
        <w:t xml:space="preserve">. Referencias </w:t>
      </w:r>
    </w:p>
    <w:p w14:paraId="484665D2" w14:textId="5EA747B1" w:rsidR="00A32801" w:rsidRPr="008C62FD" w:rsidRDefault="00A32801" w:rsidP="00E31984">
      <w:pPr>
        <w:spacing w:line="360" w:lineRule="auto"/>
        <w:rPr>
          <w:smallCaps/>
          <w:color w:val="000000"/>
        </w:rPr>
      </w:pPr>
      <w:r w:rsidRPr="008C62FD">
        <w:rPr>
          <w:smallCaps/>
          <w:color w:val="000000"/>
        </w:rPr>
        <w:lastRenderedPageBreak/>
        <w:t>EJEMPLOS BÁSICOS:</w:t>
      </w:r>
    </w:p>
    <w:p w14:paraId="4FBD09F2" w14:textId="77777777" w:rsidR="00407065" w:rsidRPr="008C62FD" w:rsidRDefault="00407065" w:rsidP="00407065">
      <w:pPr>
        <w:pStyle w:val="NormalWeb"/>
        <w:jc w:val="both"/>
        <w:rPr>
          <w:b/>
          <w:color w:val="000000"/>
        </w:rPr>
      </w:pPr>
      <w:r w:rsidRPr="008C62FD">
        <w:rPr>
          <w:b/>
          <w:color w:val="000000"/>
        </w:rPr>
        <w:t>Libros</w:t>
      </w:r>
    </w:p>
    <w:p w14:paraId="22336EE5" w14:textId="37F86301" w:rsidR="00407065" w:rsidRPr="008C62FD" w:rsidRDefault="00407065" w:rsidP="00407065">
      <w:pPr>
        <w:pStyle w:val="NormalWeb"/>
        <w:ind w:left="709" w:hanging="709"/>
        <w:jc w:val="both"/>
        <w:rPr>
          <w:color w:val="000000"/>
        </w:rPr>
      </w:pPr>
      <w:r w:rsidRPr="008C62FD">
        <w:rPr>
          <w:color w:val="000000"/>
        </w:rPr>
        <w:t xml:space="preserve">García, J. (1974). </w:t>
      </w:r>
      <w:r w:rsidRPr="008C62FD">
        <w:rPr>
          <w:i/>
          <w:color w:val="000000"/>
        </w:rPr>
        <w:t xml:space="preserve">Historia de la literatura, </w:t>
      </w:r>
      <w:r w:rsidRPr="008C62FD">
        <w:rPr>
          <w:color w:val="000000"/>
        </w:rPr>
        <w:t>Barcelona: Editorial Teide.</w:t>
      </w:r>
    </w:p>
    <w:p w14:paraId="2A3202D6" w14:textId="77777777" w:rsidR="00407065" w:rsidRPr="008C62FD" w:rsidRDefault="00407065" w:rsidP="00407065">
      <w:pPr>
        <w:pStyle w:val="NormalWeb"/>
        <w:jc w:val="both"/>
        <w:rPr>
          <w:b/>
          <w:color w:val="000000"/>
          <w:lang w:eastAsia="es-ES"/>
        </w:rPr>
      </w:pPr>
      <w:r w:rsidRPr="008C62FD">
        <w:rPr>
          <w:b/>
          <w:color w:val="000000"/>
          <w:lang w:eastAsia="es-ES"/>
        </w:rPr>
        <w:t>Capítulos de un libro</w:t>
      </w:r>
    </w:p>
    <w:p w14:paraId="5BA395B2" w14:textId="77777777" w:rsidR="00407065" w:rsidRPr="008C62FD" w:rsidRDefault="00407065" w:rsidP="00407065">
      <w:pPr>
        <w:pStyle w:val="NormalWeb"/>
        <w:ind w:left="709" w:hanging="709"/>
        <w:jc w:val="both"/>
        <w:rPr>
          <w:color w:val="000000"/>
          <w:lang w:eastAsia="es-ES"/>
        </w:rPr>
      </w:pPr>
      <w:r w:rsidRPr="008C62FD">
        <w:rPr>
          <w:color w:val="000000"/>
          <w:lang w:eastAsia="es-ES"/>
        </w:rPr>
        <w:t>Bartolomé, M. (1978). Estudios de las variables en la investigación en educación. En J. Arnau (</w:t>
      </w:r>
      <w:proofErr w:type="spellStart"/>
      <w:r w:rsidRPr="008C62FD">
        <w:rPr>
          <w:color w:val="000000"/>
          <w:lang w:eastAsia="es-ES"/>
        </w:rPr>
        <w:t>drtor</w:t>
      </w:r>
      <w:proofErr w:type="spellEnd"/>
      <w:r w:rsidRPr="008C62FD">
        <w:rPr>
          <w:color w:val="000000"/>
          <w:lang w:eastAsia="es-ES"/>
        </w:rPr>
        <w:t xml:space="preserve">). </w:t>
      </w:r>
      <w:r w:rsidRPr="008C62FD">
        <w:rPr>
          <w:i/>
          <w:color w:val="000000"/>
          <w:lang w:eastAsia="es-ES"/>
        </w:rPr>
        <w:t xml:space="preserve">Métodos de investigación en las Ciencias Humanas </w:t>
      </w:r>
      <w:r w:rsidRPr="008C62FD">
        <w:rPr>
          <w:color w:val="000000"/>
          <w:lang w:eastAsia="es-ES"/>
        </w:rPr>
        <w:t>(pp. 103-138). Barcelona: Omega.</w:t>
      </w:r>
    </w:p>
    <w:p w14:paraId="2DB2B238" w14:textId="77777777" w:rsidR="00407065" w:rsidRPr="008C62FD" w:rsidRDefault="00407065" w:rsidP="00407065">
      <w:pPr>
        <w:pStyle w:val="NormalWeb"/>
        <w:jc w:val="both"/>
        <w:rPr>
          <w:b/>
          <w:color w:val="000000"/>
        </w:rPr>
      </w:pPr>
      <w:r w:rsidRPr="008C62FD">
        <w:rPr>
          <w:b/>
          <w:color w:val="000000"/>
        </w:rPr>
        <w:t>Artículos científicos o de revista</w:t>
      </w:r>
    </w:p>
    <w:p w14:paraId="3B6BDF0B" w14:textId="77777777" w:rsidR="00407065" w:rsidRPr="008C62FD" w:rsidRDefault="00407065" w:rsidP="00407065">
      <w:pPr>
        <w:spacing w:line="360" w:lineRule="auto"/>
        <w:ind w:left="709" w:hanging="709"/>
        <w:jc w:val="both"/>
        <w:rPr>
          <w:color w:val="000000"/>
        </w:rPr>
      </w:pPr>
      <w:proofErr w:type="spellStart"/>
      <w:r w:rsidRPr="008C62FD">
        <w:rPr>
          <w:color w:val="000000"/>
        </w:rPr>
        <w:t>Aciego</w:t>
      </w:r>
      <w:proofErr w:type="spellEnd"/>
      <w:r w:rsidRPr="008C62FD">
        <w:rPr>
          <w:color w:val="000000"/>
        </w:rPr>
        <w:t xml:space="preserve"> de Mendoza</w:t>
      </w:r>
      <w:r w:rsidRPr="008C62FD">
        <w:rPr>
          <w:smallCaps/>
          <w:color w:val="000000"/>
        </w:rPr>
        <w:t xml:space="preserve">, R., </w:t>
      </w:r>
      <w:r w:rsidRPr="008C62FD">
        <w:rPr>
          <w:color w:val="000000"/>
        </w:rPr>
        <w:t>Domínguez</w:t>
      </w:r>
      <w:r w:rsidRPr="008C62FD">
        <w:rPr>
          <w:smallCaps/>
          <w:color w:val="000000"/>
        </w:rPr>
        <w:t xml:space="preserve">, R. </w:t>
      </w:r>
      <w:r w:rsidRPr="008C62FD">
        <w:rPr>
          <w:color w:val="000000"/>
        </w:rPr>
        <w:t>y</w:t>
      </w:r>
      <w:r w:rsidRPr="008C62FD">
        <w:rPr>
          <w:smallCaps/>
          <w:color w:val="000000"/>
        </w:rPr>
        <w:t xml:space="preserve"> </w:t>
      </w:r>
      <w:r w:rsidRPr="008C62FD">
        <w:rPr>
          <w:color w:val="000000"/>
        </w:rPr>
        <w:t>Hernández</w:t>
      </w:r>
      <w:r w:rsidRPr="008C62FD">
        <w:rPr>
          <w:smallCaps/>
          <w:color w:val="000000"/>
        </w:rPr>
        <w:t>, P.</w:t>
      </w:r>
      <w:r w:rsidRPr="008C62FD">
        <w:rPr>
          <w:color w:val="000000"/>
        </w:rPr>
        <w:t xml:space="preserve"> (2003). Evaluación de la mejora en valores de realización personal y social en adolescentes que han participado en un programa de intervención</w:t>
      </w:r>
      <w:r w:rsidRPr="008C62FD">
        <w:rPr>
          <w:i/>
          <w:color w:val="000000"/>
        </w:rPr>
        <w:t xml:space="preserve">, </w:t>
      </w:r>
      <w:proofErr w:type="spellStart"/>
      <w:r w:rsidRPr="008C62FD">
        <w:rPr>
          <w:i/>
          <w:color w:val="000000"/>
        </w:rPr>
        <w:t>Psicothema</w:t>
      </w:r>
      <w:proofErr w:type="spellEnd"/>
      <w:r w:rsidRPr="008C62FD">
        <w:rPr>
          <w:i/>
          <w:color w:val="000000"/>
        </w:rPr>
        <w:t xml:space="preserve">, </w:t>
      </w:r>
      <w:r w:rsidRPr="008C62FD">
        <w:rPr>
          <w:color w:val="000000"/>
        </w:rPr>
        <w:t>15 (4), 589</w:t>
      </w:r>
      <w:r w:rsidRPr="008C62FD">
        <w:rPr>
          <w:rFonts w:ascii="Calibri" w:eastAsia="Calibri" w:hAnsi="Calibri" w:cs="Calibri"/>
          <w:color w:val="000000"/>
        </w:rPr>
        <w:t>‐</w:t>
      </w:r>
      <w:r w:rsidRPr="008C62FD">
        <w:rPr>
          <w:color w:val="000000"/>
        </w:rPr>
        <w:t>594.</w:t>
      </w:r>
    </w:p>
    <w:p w14:paraId="34587486" w14:textId="77777777" w:rsidR="00407065" w:rsidRPr="008C62FD" w:rsidRDefault="00407065" w:rsidP="00407065">
      <w:pPr>
        <w:spacing w:line="360" w:lineRule="auto"/>
        <w:jc w:val="both"/>
        <w:rPr>
          <w:color w:val="000000"/>
          <w:lang w:val="es-AR"/>
        </w:rPr>
      </w:pPr>
    </w:p>
    <w:p w14:paraId="407B161E" w14:textId="0E4627EB" w:rsidR="00407065" w:rsidRPr="008C62FD" w:rsidRDefault="00A133CF" w:rsidP="00407065">
      <w:pPr>
        <w:spacing w:line="360" w:lineRule="auto"/>
        <w:rPr>
          <w:smallCaps/>
          <w:color w:val="000000"/>
        </w:rPr>
      </w:pPr>
      <w:r w:rsidRPr="008C62FD">
        <w:rPr>
          <w:smallCaps/>
          <w:color w:val="000000"/>
        </w:rPr>
        <w:t>EJEMPLO TABLAS:</w:t>
      </w:r>
    </w:p>
    <w:p w14:paraId="4D0C43C8" w14:textId="77777777" w:rsidR="00407065" w:rsidRPr="008C62FD" w:rsidRDefault="00407065" w:rsidP="00407065">
      <w:pPr>
        <w:spacing w:line="360" w:lineRule="auto"/>
        <w:jc w:val="center"/>
        <w:rPr>
          <w:color w:val="000000"/>
          <w:sz w:val="20"/>
          <w:szCs w:val="20"/>
        </w:rPr>
      </w:pPr>
      <w:r w:rsidRPr="008C62FD">
        <w:rPr>
          <w:color w:val="000000"/>
          <w:sz w:val="20"/>
          <w:szCs w:val="20"/>
        </w:rPr>
        <w:t xml:space="preserve">Tabla 1. Medias </w:t>
      </w:r>
      <w:proofErr w:type="spellStart"/>
      <w:r w:rsidRPr="008C62FD">
        <w:rPr>
          <w:color w:val="000000"/>
          <w:sz w:val="20"/>
          <w:szCs w:val="20"/>
        </w:rPr>
        <w:t>pre</w:t>
      </w:r>
      <w:r w:rsidRPr="008C62FD">
        <w:rPr>
          <w:rFonts w:ascii="Calibri" w:eastAsia="Calibri" w:hAnsi="Calibri" w:cs="Calibri"/>
          <w:color w:val="000000"/>
          <w:sz w:val="20"/>
          <w:szCs w:val="20"/>
        </w:rPr>
        <w:t>‐</w:t>
      </w:r>
      <w:r w:rsidRPr="008C62FD">
        <w:rPr>
          <w:color w:val="000000"/>
          <w:sz w:val="20"/>
          <w:szCs w:val="20"/>
        </w:rPr>
        <w:t>post</w:t>
      </w:r>
      <w:proofErr w:type="spellEnd"/>
      <w:r w:rsidRPr="008C62FD">
        <w:rPr>
          <w:color w:val="000000"/>
          <w:sz w:val="20"/>
          <w:szCs w:val="20"/>
        </w:rPr>
        <w:t xml:space="preserve"> grupo control vs. experimental. [Centrado, Times New </w:t>
      </w:r>
      <w:proofErr w:type="spellStart"/>
      <w:r w:rsidRPr="008C62FD">
        <w:rPr>
          <w:color w:val="000000"/>
          <w:sz w:val="20"/>
          <w:szCs w:val="20"/>
        </w:rPr>
        <w:t>Roman</w:t>
      </w:r>
      <w:proofErr w:type="spellEnd"/>
      <w:r w:rsidRPr="008C62FD">
        <w:rPr>
          <w:color w:val="000000"/>
          <w:sz w:val="20"/>
          <w:szCs w:val="20"/>
        </w:rPr>
        <w:t>, 10]</w:t>
      </w:r>
    </w:p>
    <w:tbl>
      <w:tblPr>
        <w:tblW w:w="0" w:type="auto"/>
        <w:jc w:val="center"/>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1863"/>
        <w:gridCol w:w="948"/>
        <w:gridCol w:w="1476"/>
        <w:gridCol w:w="1080"/>
        <w:gridCol w:w="1404"/>
        <w:gridCol w:w="1212"/>
      </w:tblGrid>
      <w:tr w:rsidR="00A32801" w:rsidRPr="008C62FD" w14:paraId="5F7851A4" w14:textId="77777777" w:rsidTr="00704872">
        <w:trPr>
          <w:trHeight w:val="273"/>
          <w:jc w:val="center"/>
        </w:trPr>
        <w:tc>
          <w:tcPr>
            <w:tcW w:w="2811" w:type="dxa"/>
            <w:gridSpan w:val="2"/>
            <w:shd w:val="clear" w:color="000000" w:fill="FFFFFF"/>
            <w:vAlign w:val="bottom"/>
          </w:tcPr>
          <w:p w14:paraId="6A91230D" w14:textId="77777777" w:rsidR="00A32801" w:rsidRPr="008C62FD" w:rsidRDefault="00A32801" w:rsidP="00177F47">
            <w:pPr>
              <w:autoSpaceDE w:val="0"/>
              <w:autoSpaceDN w:val="0"/>
              <w:adjustRightInd w:val="0"/>
              <w:jc w:val="center"/>
              <w:rPr>
                <w:color w:val="000000"/>
              </w:rPr>
            </w:pPr>
          </w:p>
        </w:tc>
        <w:tc>
          <w:tcPr>
            <w:tcW w:w="2556" w:type="dxa"/>
            <w:gridSpan w:val="2"/>
            <w:shd w:val="clear" w:color="000000" w:fill="FFFFFF"/>
            <w:vAlign w:val="bottom"/>
          </w:tcPr>
          <w:p w14:paraId="5CFA89EE" w14:textId="77777777" w:rsidR="00A32801" w:rsidRPr="008C62FD" w:rsidRDefault="00A32801" w:rsidP="00177F47">
            <w:pPr>
              <w:autoSpaceDE w:val="0"/>
              <w:autoSpaceDN w:val="0"/>
              <w:adjustRightInd w:val="0"/>
              <w:jc w:val="center"/>
              <w:rPr>
                <w:color w:val="000000"/>
              </w:rPr>
            </w:pPr>
            <w:r w:rsidRPr="008C62FD">
              <w:rPr>
                <w:color w:val="000000"/>
              </w:rPr>
              <w:t>pre</w:t>
            </w:r>
          </w:p>
        </w:tc>
        <w:tc>
          <w:tcPr>
            <w:tcW w:w="2616" w:type="dxa"/>
            <w:gridSpan w:val="2"/>
            <w:vAlign w:val="bottom"/>
          </w:tcPr>
          <w:p w14:paraId="128A51FF" w14:textId="77777777" w:rsidR="00A32801" w:rsidRPr="008C62FD" w:rsidRDefault="00A32801" w:rsidP="00177F47">
            <w:pPr>
              <w:autoSpaceDE w:val="0"/>
              <w:autoSpaceDN w:val="0"/>
              <w:adjustRightInd w:val="0"/>
              <w:jc w:val="center"/>
              <w:rPr>
                <w:color w:val="000000"/>
              </w:rPr>
            </w:pPr>
            <w:r w:rsidRPr="008C62FD">
              <w:rPr>
                <w:color w:val="000000"/>
              </w:rPr>
              <w:t>post</w:t>
            </w:r>
          </w:p>
        </w:tc>
      </w:tr>
      <w:tr w:rsidR="00A32801" w:rsidRPr="008C62FD" w14:paraId="413029A0" w14:textId="77777777" w:rsidTr="00704872">
        <w:trPr>
          <w:trHeight w:val="273"/>
          <w:jc w:val="center"/>
        </w:trPr>
        <w:tc>
          <w:tcPr>
            <w:tcW w:w="7983" w:type="dxa"/>
            <w:gridSpan w:val="6"/>
            <w:shd w:val="clear" w:color="000000" w:fill="FFFFFF"/>
            <w:vAlign w:val="bottom"/>
          </w:tcPr>
          <w:p w14:paraId="25E0EEA6" w14:textId="77777777" w:rsidR="00A32801" w:rsidRPr="008C62FD" w:rsidRDefault="00A32801" w:rsidP="00177F47">
            <w:pPr>
              <w:autoSpaceDE w:val="0"/>
              <w:autoSpaceDN w:val="0"/>
              <w:adjustRightInd w:val="0"/>
              <w:jc w:val="center"/>
              <w:rPr>
                <w:color w:val="000000"/>
              </w:rPr>
            </w:pPr>
            <w:r w:rsidRPr="008C62FD">
              <w:rPr>
                <w:color w:val="000000"/>
              </w:rPr>
              <w:t>Valores personales</w:t>
            </w:r>
          </w:p>
        </w:tc>
      </w:tr>
      <w:tr w:rsidR="00A32801" w:rsidRPr="008C62FD" w14:paraId="1C2D75DF" w14:textId="77777777" w:rsidTr="00704872">
        <w:trPr>
          <w:trHeight w:val="273"/>
          <w:jc w:val="center"/>
        </w:trPr>
        <w:tc>
          <w:tcPr>
            <w:tcW w:w="1863" w:type="dxa"/>
            <w:shd w:val="clear" w:color="000000" w:fill="FFFFFF"/>
            <w:vAlign w:val="bottom"/>
          </w:tcPr>
          <w:p w14:paraId="6FB9B85D" w14:textId="77777777" w:rsidR="00A32801" w:rsidRPr="008C62FD" w:rsidRDefault="00A32801" w:rsidP="00177F47">
            <w:pPr>
              <w:autoSpaceDE w:val="0"/>
              <w:autoSpaceDN w:val="0"/>
              <w:adjustRightInd w:val="0"/>
              <w:jc w:val="center"/>
              <w:rPr>
                <w:color w:val="000000"/>
              </w:rPr>
            </w:pPr>
          </w:p>
        </w:tc>
        <w:tc>
          <w:tcPr>
            <w:tcW w:w="948" w:type="dxa"/>
            <w:shd w:val="clear" w:color="000000" w:fill="FFFFFF"/>
            <w:vAlign w:val="bottom"/>
          </w:tcPr>
          <w:p w14:paraId="42E2AE70" w14:textId="77777777" w:rsidR="00A32801" w:rsidRPr="008C62FD" w:rsidRDefault="00A32801" w:rsidP="00177F47">
            <w:pPr>
              <w:autoSpaceDE w:val="0"/>
              <w:autoSpaceDN w:val="0"/>
              <w:adjustRightInd w:val="0"/>
              <w:jc w:val="center"/>
              <w:rPr>
                <w:color w:val="000000"/>
              </w:rPr>
            </w:pPr>
            <w:r w:rsidRPr="008C62FD">
              <w:rPr>
                <w:color w:val="000000"/>
              </w:rPr>
              <w:t>N</w:t>
            </w:r>
          </w:p>
        </w:tc>
        <w:tc>
          <w:tcPr>
            <w:tcW w:w="1476" w:type="dxa"/>
            <w:shd w:val="clear" w:color="000000" w:fill="FFFFFF"/>
            <w:vAlign w:val="bottom"/>
          </w:tcPr>
          <w:p w14:paraId="0D4AD2D6" w14:textId="77777777" w:rsidR="00A32801" w:rsidRPr="008C62FD" w:rsidRDefault="00A32801" w:rsidP="00177F47">
            <w:pPr>
              <w:autoSpaceDE w:val="0"/>
              <w:autoSpaceDN w:val="0"/>
              <w:adjustRightInd w:val="0"/>
              <w:jc w:val="center"/>
              <w:rPr>
                <w:color w:val="000000"/>
              </w:rPr>
            </w:pPr>
            <w:r w:rsidRPr="008C62FD">
              <w:rPr>
                <w:color w:val="000000"/>
              </w:rPr>
              <w:t>Media</w:t>
            </w:r>
          </w:p>
        </w:tc>
        <w:tc>
          <w:tcPr>
            <w:tcW w:w="1080" w:type="dxa"/>
            <w:shd w:val="clear" w:color="000000" w:fill="FFFFFF"/>
            <w:vAlign w:val="bottom"/>
          </w:tcPr>
          <w:p w14:paraId="0A870E8C" w14:textId="77777777" w:rsidR="00A32801" w:rsidRPr="008C62FD" w:rsidRDefault="00A32801" w:rsidP="00177F47">
            <w:pPr>
              <w:autoSpaceDE w:val="0"/>
              <w:autoSpaceDN w:val="0"/>
              <w:adjustRightInd w:val="0"/>
              <w:jc w:val="center"/>
              <w:rPr>
                <w:color w:val="000000"/>
              </w:rPr>
            </w:pPr>
            <w:proofErr w:type="spellStart"/>
            <w:r w:rsidRPr="008C62FD">
              <w:rPr>
                <w:color w:val="000000"/>
              </w:rPr>
              <w:t>Desv</w:t>
            </w:r>
            <w:proofErr w:type="spellEnd"/>
            <w:r w:rsidRPr="008C62FD">
              <w:rPr>
                <w:color w:val="000000"/>
              </w:rPr>
              <w:t xml:space="preserve">. </w:t>
            </w:r>
            <w:proofErr w:type="spellStart"/>
            <w:r w:rsidRPr="008C62FD">
              <w:rPr>
                <w:color w:val="000000"/>
              </w:rPr>
              <w:t>típ</w:t>
            </w:r>
            <w:proofErr w:type="spellEnd"/>
            <w:r w:rsidRPr="008C62FD">
              <w:rPr>
                <w:color w:val="000000"/>
              </w:rPr>
              <w:t>.</w:t>
            </w:r>
          </w:p>
        </w:tc>
        <w:tc>
          <w:tcPr>
            <w:tcW w:w="1404" w:type="dxa"/>
            <w:vAlign w:val="bottom"/>
          </w:tcPr>
          <w:p w14:paraId="7A45CA2D" w14:textId="77777777" w:rsidR="00A32801" w:rsidRPr="008C62FD" w:rsidRDefault="00A32801" w:rsidP="00177F47">
            <w:pPr>
              <w:autoSpaceDE w:val="0"/>
              <w:autoSpaceDN w:val="0"/>
              <w:adjustRightInd w:val="0"/>
              <w:jc w:val="center"/>
              <w:rPr>
                <w:color w:val="000000"/>
              </w:rPr>
            </w:pPr>
            <w:r w:rsidRPr="008C62FD">
              <w:rPr>
                <w:color w:val="000000"/>
              </w:rPr>
              <w:t>Media</w:t>
            </w:r>
          </w:p>
        </w:tc>
        <w:tc>
          <w:tcPr>
            <w:tcW w:w="1212" w:type="dxa"/>
            <w:vAlign w:val="bottom"/>
          </w:tcPr>
          <w:p w14:paraId="626A1ED3" w14:textId="77777777" w:rsidR="00A32801" w:rsidRPr="008C62FD" w:rsidRDefault="00A32801" w:rsidP="00177F47">
            <w:pPr>
              <w:autoSpaceDE w:val="0"/>
              <w:autoSpaceDN w:val="0"/>
              <w:adjustRightInd w:val="0"/>
              <w:jc w:val="center"/>
              <w:rPr>
                <w:color w:val="000000"/>
              </w:rPr>
            </w:pPr>
            <w:proofErr w:type="spellStart"/>
            <w:r w:rsidRPr="008C62FD">
              <w:rPr>
                <w:color w:val="000000"/>
              </w:rPr>
              <w:t>Desv</w:t>
            </w:r>
            <w:proofErr w:type="spellEnd"/>
            <w:r w:rsidRPr="008C62FD">
              <w:rPr>
                <w:color w:val="000000"/>
              </w:rPr>
              <w:t xml:space="preserve">. </w:t>
            </w:r>
            <w:proofErr w:type="spellStart"/>
            <w:r w:rsidRPr="008C62FD">
              <w:rPr>
                <w:color w:val="000000"/>
              </w:rPr>
              <w:t>típ</w:t>
            </w:r>
            <w:proofErr w:type="spellEnd"/>
            <w:r w:rsidRPr="008C62FD">
              <w:rPr>
                <w:color w:val="000000"/>
              </w:rPr>
              <w:t>.</w:t>
            </w:r>
          </w:p>
        </w:tc>
      </w:tr>
      <w:tr w:rsidR="00A32801" w:rsidRPr="008C62FD" w14:paraId="11EC8FC1" w14:textId="77777777" w:rsidTr="00704872">
        <w:trPr>
          <w:trHeight w:val="273"/>
          <w:jc w:val="center"/>
        </w:trPr>
        <w:tc>
          <w:tcPr>
            <w:tcW w:w="1863" w:type="dxa"/>
            <w:shd w:val="clear" w:color="000000" w:fill="FFFFFF"/>
          </w:tcPr>
          <w:p w14:paraId="170FB119" w14:textId="77777777" w:rsidR="00A32801" w:rsidRPr="008C62FD" w:rsidRDefault="00A32801" w:rsidP="00177F47">
            <w:pPr>
              <w:autoSpaceDE w:val="0"/>
              <w:autoSpaceDN w:val="0"/>
              <w:adjustRightInd w:val="0"/>
              <w:rPr>
                <w:color w:val="000000"/>
              </w:rPr>
            </w:pPr>
            <w:r w:rsidRPr="008C62FD">
              <w:rPr>
                <w:color w:val="000000"/>
              </w:rPr>
              <w:t>Control</w:t>
            </w:r>
          </w:p>
        </w:tc>
        <w:tc>
          <w:tcPr>
            <w:tcW w:w="948" w:type="dxa"/>
            <w:shd w:val="clear" w:color="000000" w:fill="FFFFFF"/>
            <w:vAlign w:val="center"/>
          </w:tcPr>
          <w:p w14:paraId="5009D1B1" w14:textId="77777777" w:rsidR="00A32801" w:rsidRPr="008C62FD" w:rsidRDefault="00A32801" w:rsidP="00177F47">
            <w:pPr>
              <w:autoSpaceDE w:val="0"/>
              <w:autoSpaceDN w:val="0"/>
              <w:adjustRightInd w:val="0"/>
              <w:jc w:val="center"/>
              <w:rPr>
                <w:color w:val="000000"/>
              </w:rPr>
            </w:pPr>
            <w:r w:rsidRPr="008C62FD">
              <w:rPr>
                <w:color w:val="000000"/>
              </w:rPr>
              <w:t>20</w:t>
            </w:r>
          </w:p>
        </w:tc>
        <w:tc>
          <w:tcPr>
            <w:tcW w:w="1476" w:type="dxa"/>
            <w:shd w:val="clear" w:color="000000" w:fill="FFFFFF"/>
            <w:vAlign w:val="center"/>
          </w:tcPr>
          <w:p w14:paraId="23BE4354" w14:textId="77777777" w:rsidR="00A32801" w:rsidRPr="008C62FD" w:rsidRDefault="00A32801" w:rsidP="00177F47">
            <w:pPr>
              <w:autoSpaceDE w:val="0"/>
              <w:autoSpaceDN w:val="0"/>
              <w:adjustRightInd w:val="0"/>
              <w:jc w:val="center"/>
              <w:rPr>
                <w:color w:val="000000"/>
              </w:rPr>
            </w:pPr>
            <w:r w:rsidRPr="008C62FD">
              <w:rPr>
                <w:color w:val="000000"/>
              </w:rPr>
              <w:t>68,50</w:t>
            </w:r>
          </w:p>
        </w:tc>
        <w:tc>
          <w:tcPr>
            <w:tcW w:w="1080" w:type="dxa"/>
            <w:shd w:val="clear" w:color="000000" w:fill="FFFFFF"/>
            <w:vAlign w:val="center"/>
          </w:tcPr>
          <w:p w14:paraId="5529A0B1" w14:textId="77777777" w:rsidR="00A32801" w:rsidRPr="008C62FD" w:rsidRDefault="00A32801" w:rsidP="00177F47">
            <w:pPr>
              <w:autoSpaceDE w:val="0"/>
              <w:autoSpaceDN w:val="0"/>
              <w:adjustRightInd w:val="0"/>
              <w:jc w:val="center"/>
              <w:rPr>
                <w:color w:val="000000"/>
              </w:rPr>
            </w:pPr>
            <w:r w:rsidRPr="008C62FD">
              <w:rPr>
                <w:color w:val="000000"/>
              </w:rPr>
              <w:t>15,140</w:t>
            </w:r>
          </w:p>
        </w:tc>
        <w:tc>
          <w:tcPr>
            <w:tcW w:w="1404" w:type="dxa"/>
            <w:vAlign w:val="center"/>
          </w:tcPr>
          <w:p w14:paraId="39068277" w14:textId="77777777" w:rsidR="00A32801" w:rsidRPr="008C62FD" w:rsidRDefault="00A32801" w:rsidP="00177F47">
            <w:pPr>
              <w:autoSpaceDE w:val="0"/>
              <w:autoSpaceDN w:val="0"/>
              <w:adjustRightInd w:val="0"/>
              <w:jc w:val="center"/>
              <w:rPr>
                <w:color w:val="000000"/>
              </w:rPr>
            </w:pPr>
            <w:r w:rsidRPr="008C62FD">
              <w:rPr>
                <w:color w:val="000000"/>
              </w:rPr>
              <w:t>64,75</w:t>
            </w:r>
          </w:p>
        </w:tc>
        <w:tc>
          <w:tcPr>
            <w:tcW w:w="1212" w:type="dxa"/>
            <w:vAlign w:val="center"/>
          </w:tcPr>
          <w:p w14:paraId="49C7D2BE" w14:textId="77777777" w:rsidR="00A32801" w:rsidRPr="008C62FD" w:rsidRDefault="00A32801" w:rsidP="00177F47">
            <w:pPr>
              <w:autoSpaceDE w:val="0"/>
              <w:autoSpaceDN w:val="0"/>
              <w:adjustRightInd w:val="0"/>
              <w:jc w:val="center"/>
              <w:rPr>
                <w:color w:val="000000"/>
              </w:rPr>
            </w:pPr>
            <w:r w:rsidRPr="008C62FD">
              <w:rPr>
                <w:color w:val="000000"/>
              </w:rPr>
              <w:t>22,212</w:t>
            </w:r>
          </w:p>
        </w:tc>
      </w:tr>
      <w:tr w:rsidR="00A32801" w:rsidRPr="008C62FD" w14:paraId="5A8A0924" w14:textId="77777777" w:rsidTr="00704872">
        <w:trPr>
          <w:trHeight w:val="273"/>
          <w:jc w:val="center"/>
        </w:trPr>
        <w:tc>
          <w:tcPr>
            <w:tcW w:w="1863" w:type="dxa"/>
            <w:shd w:val="clear" w:color="000000" w:fill="FFFFFF"/>
          </w:tcPr>
          <w:p w14:paraId="3B539297" w14:textId="77777777" w:rsidR="00A32801" w:rsidRPr="008C62FD" w:rsidRDefault="00A32801" w:rsidP="00177F47">
            <w:pPr>
              <w:autoSpaceDE w:val="0"/>
              <w:autoSpaceDN w:val="0"/>
              <w:adjustRightInd w:val="0"/>
              <w:rPr>
                <w:color w:val="000000"/>
              </w:rPr>
            </w:pPr>
            <w:r w:rsidRPr="008C62FD">
              <w:rPr>
                <w:color w:val="000000"/>
              </w:rPr>
              <w:t>Experimental</w:t>
            </w:r>
          </w:p>
        </w:tc>
        <w:tc>
          <w:tcPr>
            <w:tcW w:w="948" w:type="dxa"/>
            <w:shd w:val="clear" w:color="000000" w:fill="FFFFFF"/>
            <w:vAlign w:val="center"/>
          </w:tcPr>
          <w:p w14:paraId="102B7C88" w14:textId="77777777" w:rsidR="00A32801" w:rsidRPr="008C62FD" w:rsidRDefault="00A32801" w:rsidP="00177F47">
            <w:pPr>
              <w:autoSpaceDE w:val="0"/>
              <w:autoSpaceDN w:val="0"/>
              <w:adjustRightInd w:val="0"/>
              <w:jc w:val="center"/>
              <w:rPr>
                <w:color w:val="000000"/>
              </w:rPr>
            </w:pPr>
            <w:r w:rsidRPr="008C62FD">
              <w:rPr>
                <w:color w:val="000000"/>
              </w:rPr>
              <w:t>47</w:t>
            </w:r>
          </w:p>
        </w:tc>
        <w:tc>
          <w:tcPr>
            <w:tcW w:w="1476" w:type="dxa"/>
            <w:shd w:val="clear" w:color="000000" w:fill="FFFFFF"/>
            <w:vAlign w:val="center"/>
          </w:tcPr>
          <w:p w14:paraId="6F55206E" w14:textId="77777777" w:rsidR="00A32801" w:rsidRPr="008C62FD" w:rsidRDefault="00A32801" w:rsidP="00177F47">
            <w:pPr>
              <w:autoSpaceDE w:val="0"/>
              <w:autoSpaceDN w:val="0"/>
              <w:adjustRightInd w:val="0"/>
              <w:jc w:val="center"/>
              <w:rPr>
                <w:color w:val="000000"/>
              </w:rPr>
            </w:pPr>
            <w:r w:rsidRPr="008C62FD">
              <w:rPr>
                <w:color w:val="000000"/>
              </w:rPr>
              <w:t>52,21</w:t>
            </w:r>
          </w:p>
        </w:tc>
        <w:tc>
          <w:tcPr>
            <w:tcW w:w="1080" w:type="dxa"/>
            <w:shd w:val="clear" w:color="000000" w:fill="FFFFFF"/>
            <w:vAlign w:val="center"/>
          </w:tcPr>
          <w:p w14:paraId="2FCA108D" w14:textId="77777777" w:rsidR="00A32801" w:rsidRPr="008C62FD" w:rsidRDefault="00A32801" w:rsidP="00177F47">
            <w:pPr>
              <w:autoSpaceDE w:val="0"/>
              <w:autoSpaceDN w:val="0"/>
              <w:adjustRightInd w:val="0"/>
              <w:jc w:val="center"/>
              <w:rPr>
                <w:color w:val="000000"/>
              </w:rPr>
            </w:pPr>
            <w:r w:rsidRPr="008C62FD">
              <w:rPr>
                <w:color w:val="000000"/>
              </w:rPr>
              <w:t>22,442</w:t>
            </w:r>
          </w:p>
        </w:tc>
        <w:tc>
          <w:tcPr>
            <w:tcW w:w="1404" w:type="dxa"/>
            <w:vAlign w:val="center"/>
          </w:tcPr>
          <w:p w14:paraId="75E9BCF9" w14:textId="77777777" w:rsidR="00A32801" w:rsidRPr="008C62FD" w:rsidRDefault="00A32801" w:rsidP="00177F47">
            <w:pPr>
              <w:autoSpaceDE w:val="0"/>
              <w:autoSpaceDN w:val="0"/>
              <w:adjustRightInd w:val="0"/>
              <w:jc w:val="center"/>
              <w:rPr>
                <w:color w:val="000000"/>
              </w:rPr>
            </w:pPr>
            <w:r w:rsidRPr="008C62FD">
              <w:rPr>
                <w:color w:val="000000"/>
              </w:rPr>
              <w:t>62,87</w:t>
            </w:r>
          </w:p>
        </w:tc>
        <w:tc>
          <w:tcPr>
            <w:tcW w:w="1212" w:type="dxa"/>
            <w:vAlign w:val="center"/>
          </w:tcPr>
          <w:p w14:paraId="23038ECD" w14:textId="77777777" w:rsidR="00A32801" w:rsidRPr="008C62FD" w:rsidRDefault="00A32801" w:rsidP="00177F47">
            <w:pPr>
              <w:autoSpaceDE w:val="0"/>
              <w:autoSpaceDN w:val="0"/>
              <w:adjustRightInd w:val="0"/>
              <w:jc w:val="center"/>
              <w:rPr>
                <w:color w:val="000000"/>
              </w:rPr>
            </w:pPr>
            <w:r w:rsidRPr="008C62FD">
              <w:rPr>
                <w:color w:val="000000"/>
              </w:rPr>
              <w:t>24,019</w:t>
            </w:r>
          </w:p>
        </w:tc>
      </w:tr>
      <w:tr w:rsidR="00A32801" w:rsidRPr="008C62FD" w14:paraId="6EDE0353" w14:textId="77777777" w:rsidTr="00704872">
        <w:trPr>
          <w:trHeight w:val="273"/>
          <w:jc w:val="center"/>
        </w:trPr>
        <w:tc>
          <w:tcPr>
            <w:tcW w:w="1863" w:type="dxa"/>
            <w:shd w:val="clear" w:color="000000" w:fill="FFFFFF"/>
          </w:tcPr>
          <w:p w14:paraId="7C8D8C88" w14:textId="77777777" w:rsidR="00A32801" w:rsidRPr="008C62FD" w:rsidRDefault="00A32801" w:rsidP="00177F47">
            <w:pPr>
              <w:autoSpaceDE w:val="0"/>
              <w:autoSpaceDN w:val="0"/>
              <w:adjustRightInd w:val="0"/>
              <w:rPr>
                <w:color w:val="000000"/>
              </w:rPr>
            </w:pPr>
            <w:r w:rsidRPr="008C62FD">
              <w:rPr>
                <w:color w:val="000000"/>
              </w:rPr>
              <w:t>Total</w:t>
            </w:r>
          </w:p>
        </w:tc>
        <w:tc>
          <w:tcPr>
            <w:tcW w:w="948" w:type="dxa"/>
            <w:shd w:val="clear" w:color="000000" w:fill="FFFFFF"/>
            <w:vAlign w:val="center"/>
          </w:tcPr>
          <w:p w14:paraId="5D55312B" w14:textId="77777777" w:rsidR="00A32801" w:rsidRPr="008C62FD" w:rsidRDefault="00A32801" w:rsidP="00177F47">
            <w:pPr>
              <w:autoSpaceDE w:val="0"/>
              <w:autoSpaceDN w:val="0"/>
              <w:adjustRightInd w:val="0"/>
              <w:jc w:val="center"/>
              <w:rPr>
                <w:color w:val="000000"/>
              </w:rPr>
            </w:pPr>
            <w:r w:rsidRPr="008C62FD">
              <w:rPr>
                <w:color w:val="000000"/>
              </w:rPr>
              <w:t>67</w:t>
            </w:r>
          </w:p>
        </w:tc>
        <w:tc>
          <w:tcPr>
            <w:tcW w:w="1476" w:type="dxa"/>
            <w:shd w:val="clear" w:color="000000" w:fill="FFFFFF"/>
            <w:vAlign w:val="center"/>
          </w:tcPr>
          <w:p w14:paraId="284C30E3" w14:textId="77777777" w:rsidR="00A32801" w:rsidRPr="008C62FD" w:rsidRDefault="00A32801" w:rsidP="00177F47">
            <w:pPr>
              <w:autoSpaceDE w:val="0"/>
              <w:autoSpaceDN w:val="0"/>
              <w:adjustRightInd w:val="0"/>
              <w:jc w:val="center"/>
              <w:rPr>
                <w:color w:val="000000"/>
              </w:rPr>
            </w:pPr>
            <w:r w:rsidRPr="008C62FD">
              <w:rPr>
                <w:color w:val="000000"/>
              </w:rPr>
              <w:t>57,07</w:t>
            </w:r>
          </w:p>
        </w:tc>
        <w:tc>
          <w:tcPr>
            <w:tcW w:w="1080" w:type="dxa"/>
            <w:shd w:val="clear" w:color="000000" w:fill="FFFFFF"/>
            <w:vAlign w:val="center"/>
          </w:tcPr>
          <w:p w14:paraId="0DFC4E62" w14:textId="77777777" w:rsidR="00A32801" w:rsidRPr="008C62FD" w:rsidRDefault="00A32801" w:rsidP="00177F47">
            <w:pPr>
              <w:autoSpaceDE w:val="0"/>
              <w:autoSpaceDN w:val="0"/>
              <w:adjustRightInd w:val="0"/>
              <w:jc w:val="center"/>
              <w:rPr>
                <w:color w:val="000000"/>
              </w:rPr>
            </w:pPr>
            <w:r w:rsidRPr="008C62FD">
              <w:rPr>
                <w:color w:val="000000"/>
              </w:rPr>
              <w:t>21,758</w:t>
            </w:r>
          </w:p>
        </w:tc>
        <w:tc>
          <w:tcPr>
            <w:tcW w:w="1404" w:type="dxa"/>
            <w:vAlign w:val="center"/>
          </w:tcPr>
          <w:p w14:paraId="2357B7E1" w14:textId="77777777" w:rsidR="00A32801" w:rsidRPr="008C62FD" w:rsidRDefault="00A32801" w:rsidP="00177F47">
            <w:pPr>
              <w:autoSpaceDE w:val="0"/>
              <w:autoSpaceDN w:val="0"/>
              <w:adjustRightInd w:val="0"/>
              <w:jc w:val="center"/>
              <w:rPr>
                <w:color w:val="000000"/>
              </w:rPr>
            </w:pPr>
            <w:r w:rsidRPr="008C62FD">
              <w:rPr>
                <w:color w:val="000000"/>
              </w:rPr>
              <w:t>63,43</w:t>
            </w:r>
          </w:p>
        </w:tc>
        <w:tc>
          <w:tcPr>
            <w:tcW w:w="1212" w:type="dxa"/>
            <w:vAlign w:val="center"/>
          </w:tcPr>
          <w:p w14:paraId="77360801" w14:textId="77777777" w:rsidR="00A32801" w:rsidRPr="008C62FD" w:rsidRDefault="00A32801" w:rsidP="00177F47">
            <w:pPr>
              <w:autoSpaceDE w:val="0"/>
              <w:autoSpaceDN w:val="0"/>
              <w:adjustRightInd w:val="0"/>
              <w:jc w:val="center"/>
              <w:rPr>
                <w:color w:val="000000"/>
              </w:rPr>
            </w:pPr>
            <w:r w:rsidRPr="008C62FD">
              <w:rPr>
                <w:color w:val="000000"/>
              </w:rPr>
              <w:t>23,342</w:t>
            </w:r>
          </w:p>
        </w:tc>
      </w:tr>
      <w:tr w:rsidR="00A32801" w:rsidRPr="008C62FD" w14:paraId="68DEDE11" w14:textId="77777777" w:rsidTr="00704872">
        <w:trPr>
          <w:trHeight w:val="273"/>
          <w:jc w:val="center"/>
        </w:trPr>
        <w:tc>
          <w:tcPr>
            <w:tcW w:w="7983" w:type="dxa"/>
            <w:gridSpan w:val="6"/>
            <w:shd w:val="clear" w:color="000000" w:fill="FFFFFF"/>
            <w:vAlign w:val="center"/>
          </w:tcPr>
          <w:p w14:paraId="563275D2" w14:textId="77777777" w:rsidR="00A32801" w:rsidRPr="008C62FD" w:rsidRDefault="00A32801" w:rsidP="00177F47">
            <w:pPr>
              <w:autoSpaceDE w:val="0"/>
              <w:autoSpaceDN w:val="0"/>
              <w:adjustRightInd w:val="0"/>
              <w:jc w:val="center"/>
              <w:rPr>
                <w:color w:val="000000"/>
              </w:rPr>
            </w:pPr>
            <w:r w:rsidRPr="008C62FD">
              <w:rPr>
                <w:color w:val="000000"/>
              </w:rPr>
              <w:t>Valores personales</w:t>
            </w:r>
          </w:p>
        </w:tc>
      </w:tr>
      <w:tr w:rsidR="00A32801" w:rsidRPr="008C62FD" w14:paraId="5FCF4CE2" w14:textId="77777777" w:rsidTr="00704872">
        <w:trPr>
          <w:trHeight w:val="273"/>
          <w:jc w:val="center"/>
        </w:trPr>
        <w:tc>
          <w:tcPr>
            <w:tcW w:w="1863" w:type="dxa"/>
            <w:shd w:val="clear" w:color="000000" w:fill="FFFFFF"/>
          </w:tcPr>
          <w:p w14:paraId="48FA17C7" w14:textId="77777777" w:rsidR="00A32801" w:rsidRPr="008C62FD" w:rsidRDefault="00A32801" w:rsidP="00177F47">
            <w:pPr>
              <w:autoSpaceDE w:val="0"/>
              <w:autoSpaceDN w:val="0"/>
              <w:adjustRightInd w:val="0"/>
              <w:rPr>
                <w:color w:val="000000"/>
              </w:rPr>
            </w:pPr>
            <w:r w:rsidRPr="008C62FD">
              <w:rPr>
                <w:color w:val="000000"/>
              </w:rPr>
              <w:t>Control</w:t>
            </w:r>
          </w:p>
        </w:tc>
        <w:tc>
          <w:tcPr>
            <w:tcW w:w="948" w:type="dxa"/>
            <w:shd w:val="clear" w:color="000000" w:fill="FFFFFF"/>
            <w:vAlign w:val="center"/>
          </w:tcPr>
          <w:p w14:paraId="3D6F12D2" w14:textId="77777777" w:rsidR="00A32801" w:rsidRPr="008C62FD" w:rsidRDefault="00A32801" w:rsidP="00177F47">
            <w:pPr>
              <w:autoSpaceDE w:val="0"/>
              <w:autoSpaceDN w:val="0"/>
              <w:adjustRightInd w:val="0"/>
              <w:jc w:val="center"/>
              <w:rPr>
                <w:color w:val="000000"/>
              </w:rPr>
            </w:pPr>
            <w:r w:rsidRPr="008C62FD">
              <w:rPr>
                <w:color w:val="000000"/>
              </w:rPr>
              <w:t>20</w:t>
            </w:r>
          </w:p>
        </w:tc>
        <w:tc>
          <w:tcPr>
            <w:tcW w:w="1476" w:type="dxa"/>
            <w:shd w:val="clear" w:color="000000" w:fill="FFFFFF"/>
            <w:vAlign w:val="center"/>
          </w:tcPr>
          <w:p w14:paraId="6931E0D9" w14:textId="77777777" w:rsidR="00A32801" w:rsidRPr="008C62FD" w:rsidRDefault="00A32801" w:rsidP="00177F47">
            <w:pPr>
              <w:autoSpaceDE w:val="0"/>
              <w:autoSpaceDN w:val="0"/>
              <w:adjustRightInd w:val="0"/>
              <w:jc w:val="center"/>
              <w:rPr>
                <w:color w:val="000000"/>
              </w:rPr>
            </w:pPr>
            <w:r w:rsidRPr="008C62FD">
              <w:rPr>
                <w:color w:val="000000"/>
              </w:rPr>
              <w:t>55,20</w:t>
            </w:r>
          </w:p>
        </w:tc>
        <w:tc>
          <w:tcPr>
            <w:tcW w:w="1080" w:type="dxa"/>
            <w:shd w:val="clear" w:color="000000" w:fill="FFFFFF"/>
            <w:vAlign w:val="center"/>
          </w:tcPr>
          <w:p w14:paraId="398BC783" w14:textId="77777777" w:rsidR="00A32801" w:rsidRPr="008C62FD" w:rsidRDefault="00A32801" w:rsidP="00177F47">
            <w:pPr>
              <w:autoSpaceDE w:val="0"/>
              <w:autoSpaceDN w:val="0"/>
              <w:adjustRightInd w:val="0"/>
              <w:jc w:val="center"/>
              <w:rPr>
                <w:color w:val="000000"/>
              </w:rPr>
            </w:pPr>
            <w:r w:rsidRPr="008C62FD">
              <w:rPr>
                <w:color w:val="000000"/>
              </w:rPr>
              <w:t>3,722</w:t>
            </w:r>
          </w:p>
        </w:tc>
        <w:tc>
          <w:tcPr>
            <w:tcW w:w="1404" w:type="dxa"/>
            <w:vAlign w:val="center"/>
          </w:tcPr>
          <w:p w14:paraId="4271CEE5" w14:textId="77777777" w:rsidR="00A32801" w:rsidRPr="008C62FD" w:rsidRDefault="00A32801" w:rsidP="00177F47">
            <w:pPr>
              <w:autoSpaceDE w:val="0"/>
              <w:autoSpaceDN w:val="0"/>
              <w:adjustRightInd w:val="0"/>
              <w:jc w:val="center"/>
              <w:rPr>
                <w:color w:val="000000"/>
              </w:rPr>
            </w:pPr>
            <w:r w:rsidRPr="008C62FD">
              <w:rPr>
                <w:color w:val="000000"/>
              </w:rPr>
              <w:t>55,30</w:t>
            </w:r>
          </w:p>
        </w:tc>
        <w:tc>
          <w:tcPr>
            <w:tcW w:w="1212" w:type="dxa"/>
            <w:vAlign w:val="center"/>
          </w:tcPr>
          <w:p w14:paraId="231B0D05" w14:textId="77777777" w:rsidR="00A32801" w:rsidRPr="008C62FD" w:rsidRDefault="00A32801" w:rsidP="00177F47">
            <w:pPr>
              <w:autoSpaceDE w:val="0"/>
              <w:autoSpaceDN w:val="0"/>
              <w:adjustRightInd w:val="0"/>
              <w:jc w:val="center"/>
              <w:rPr>
                <w:color w:val="000000"/>
              </w:rPr>
            </w:pPr>
            <w:r w:rsidRPr="008C62FD">
              <w:rPr>
                <w:color w:val="000000"/>
              </w:rPr>
              <w:t>4,532</w:t>
            </w:r>
          </w:p>
        </w:tc>
      </w:tr>
      <w:tr w:rsidR="00A32801" w:rsidRPr="008C62FD" w14:paraId="58BCCA1B" w14:textId="77777777" w:rsidTr="00704872">
        <w:trPr>
          <w:trHeight w:val="273"/>
          <w:jc w:val="center"/>
        </w:trPr>
        <w:tc>
          <w:tcPr>
            <w:tcW w:w="1863" w:type="dxa"/>
            <w:shd w:val="clear" w:color="000000" w:fill="FFFFFF"/>
          </w:tcPr>
          <w:p w14:paraId="2EC572AA" w14:textId="77777777" w:rsidR="00A32801" w:rsidRPr="008C62FD" w:rsidRDefault="00A32801" w:rsidP="00177F47">
            <w:pPr>
              <w:autoSpaceDE w:val="0"/>
              <w:autoSpaceDN w:val="0"/>
              <w:adjustRightInd w:val="0"/>
              <w:rPr>
                <w:color w:val="000000"/>
              </w:rPr>
            </w:pPr>
            <w:r w:rsidRPr="008C62FD">
              <w:rPr>
                <w:color w:val="000000"/>
              </w:rPr>
              <w:t>Experimental</w:t>
            </w:r>
          </w:p>
        </w:tc>
        <w:tc>
          <w:tcPr>
            <w:tcW w:w="948" w:type="dxa"/>
            <w:shd w:val="clear" w:color="000000" w:fill="FFFFFF"/>
            <w:vAlign w:val="center"/>
          </w:tcPr>
          <w:p w14:paraId="67CCA132" w14:textId="77777777" w:rsidR="00A32801" w:rsidRPr="008C62FD" w:rsidRDefault="00A32801" w:rsidP="00177F47">
            <w:pPr>
              <w:autoSpaceDE w:val="0"/>
              <w:autoSpaceDN w:val="0"/>
              <w:adjustRightInd w:val="0"/>
              <w:jc w:val="center"/>
              <w:rPr>
                <w:color w:val="000000"/>
              </w:rPr>
            </w:pPr>
            <w:r w:rsidRPr="008C62FD">
              <w:rPr>
                <w:color w:val="000000"/>
              </w:rPr>
              <w:t>47</w:t>
            </w:r>
          </w:p>
        </w:tc>
        <w:tc>
          <w:tcPr>
            <w:tcW w:w="1476" w:type="dxa"/>
            <w:shd w:val="clear" w:color="000000" w:fill="FFFFFF"/>
            <w:vAlign w:val="center"/>
          </w:tcPr>
          <w:p w14:paraId="3050F945" w14:textId="77777777" w:rsidR="00A32801" w:rsidRPr="008C62FD" w:rsidRDefault="00A32801" w:rsidP="00177F47">
            <w:pPr>
              <w:autoSpaceDE w:val="0"/>
              <w:autoSpaceDN w:val="0"/>
              <w:adjustRightInd w:val="0"/>
              <w:jc w:val="center"/>
              <w:rPr>
                <w:color w:val="000000"/>
              </w:rPr>
            </w:pPr>
            <w:r w:rsidRPr="008C62FD">
              <w:rPr>
                <w:color w:val="000000"/>
              </w:rPr>
              <w:t>51,11</w:t>
            </w:r>
          </w:p>
        </w:tc>
        <w:tc>
          <w:tcPr>
            <w:tcW w:w="1080" w:type="dxa"/>
            <w:shd w:val="clear" w:color="000000" w:fill="FFFFFF"/>
            <w:vAlign w:val="center"/>
          </w:tcPr>
          <w:p w14:paraId="2D779A71" w14:textId="77777777" w:rsidR="00A32801" w:rsidRPr="008C62FD" w:rsidRDefault="00A32801" w:rsidP="00177F47">
            <w:pPr>
              <w:autoSpaceDE w:val="0"/>
              <w:autoSpaceDN w:val="0"/>
              <w:adjustRightInd w:val="0"/>
              <w:jc w:val="center"/>
              <w:rPr>
                <w:color w:val="000000"/>
              </w:rPr>
            </w:pPr>
            <w:r w:rsidRPr="008C62FD">
              <w:rPr>
                <w:color w:val="000000"/>
              </w:rPr>
              <w:t>7,050</w:t>
            </w:r>
          </w:p>
        </w:tc>
        <w:tc>
          <w:tcPr>
            <w:tcW w:w="1404" w:type="dxa"/>
            <w:vAlign w:val="center"/>
          </w:tcPr>
          <w:p w14:paraId="606CBABD" w14:textId="77777777" w:rsidR="00A32801" w:rsidRPr="008C62FD" w:rsidRDefault="00A32801" w:rsidP="00177F47">
            <w:pPr>
              <w:autoSpaceDE w:val="0"/>
              <w:autoSpaceDN w:val="0"/>
              <w:adjustRightInd w:val="0"/>
              <w:jc w:val="center"/>
              <w:rPr>
                <w:color w:val="000000"/>
              </w:rPr>
            </w:pPr>
            <w:r w:rsidRPr="008C62FD">
              <w:rPr>
                <w:color w:val="000000"/>
              </w:rPr>
              <w:t>53,77</w:t>
            </w:r>
          </w:p>
        </w:tc>
        <w:tc>
          <w:tcPr>
            <w:tcW w:w="1212" w:type="dxa"/>
            <w:vAlign w:val="center"/>
          </w:tcPr>
          <w:p w14:paraId="4644CEC2" w14:textId="77777777" w:rsidR="00A32801" w:rsidRPr="008C62FD" w:rsidRDefault="00A32801" w:rsidP="00177F47">
            <w:pPr>
              <w:autoSpaceDE w:val="0"/>
              <w:autoSpaceDN w:val="0"/>
              <w:adjustRightInd w:val="0"/>
              <w:jc w:val="center"/>
              <w:rPr>
                <w:color w:val="000000"/>
              </w:rPr>
            </w:pPr>
            <w:r w:rsidRPr="008C62FD">
              <w:rPr>
                <w:color w:val="000000"/>
              </w:rPr>
              <w:t>6,565</w:t>
            </w:r>
          </w:p>
        </w:tc>
      </w:tr>
      <w:tr w:rsidR="00A32801" w:rsidRPr="008C62FD" w14:paraId="01415D0F" w14:textId="77777777" w:rsidTr="00704872">
        <w:trPr>
          <w:trHeight w:val="273"/>
          <w:jc w:val="center"/>
        </w:trPr>
        <w:tc>
          <w:tcPr>
            <w:tcW w:w="1863" w:type="dxa"/>
            <w:shd w:val="clear" w:color="000000" w:fill="FFFFFF"/>
          </w:tcPr>
          <w:p w14:paraId="5DA261A5" w14:textId="77777777" w:rsidR="00A32801" w:rsidRPr="008C62FD" w:rsidRDefault="00A32801" w:rsidP="00177F47">
            <w:pPr>
              <w:autoSpaceDE w:val="0"/>
              <w:autoSpaceDN w:val="0"/>
              <w:adjustRightInd w:val="0"/>
              <w:rPr>
                <w:color w:val="000000"/>
              </w:rPr>
            </w:pPr>
            <w:r w:rsidRPr="008C62FD">
              <w:rPr>
                <w:color w:val="000000"/>
              </w:rPr>
              <w:t>Total</w:t>
            </w:r>
          </w:p>
        </w:tc>
        <w:tc>
          <w:tcPr>
            <w:tcW w:w="948" w:type="dxa"/>
            <w:shd w:val="clear" w:color="000000" w:fill="FFFFFF"/>
            <w:vAlign w:val="center"/>
          </w:tcPr>
          <w:p w14:paraId="3988F01A" w14:textId="77777777" w:rsidR="00A32801" w:rsidRPr="008C62FD" w:rsidRDefault="00A32801" w:rsidP="00177F47">
            <w:pPr>
              <w:autoSpaceDE w:val="0"/>
              <w:autoSpaceDN w:val="0"/>
              <w:adjustRightInd w:val="0"/>
              <w:jc w:val="center"/>
              <w:rPr>
                <w:color w:val="000000"/>
              </w:rPr>
            </w:pPr>
            <w:r w:rsidRPr="008C62FD">
              <w:rPr>
                <w:color w:val="000000"/>
              </w:rPr>
              <w:t>67</w:t>
            </w:r>
          </w:p>
        </w:tc>
        <w:tc>
          <w:tcPr>
            <w:tcW w:w="1476" w:type="dxa"/>
            <w:shd w:val="clear" w:color="000000" w:fill="FFFFFF"/>
            <w:vAlign w:val="center"/>
          </w:tcPr>
          <w:p w14:paraId="556FE445" w14:textId="77777777" w:rsidR="00A32801" w:rsidRPr="008C62FD" w:rsidRDefault="00A32801" w:rsidP="00177F47">
            <w:pPr>
              <w:autoSpaceDE w:val="0"/>
              <w:autoSpaceDN w:val="0"/>
              <w:adjustRightInd w:val="0"/>
              <w:jc w:val="center"/>
              <w:rPr>
                <w:color w:val="000000"/>
              </w:rPr>
            </w:pPr>
            <w:r w:rsidRPr="008C62FD">
              <w:rPr>
                <w:color w:val="000000"/>
              </w:rPr>
              <w:t>52,33</w:t>
            </w:r>
          </w:p>
        </w:tc>
        <w:tc>
          <w:tcPr>
            <w:tcW w:w="1080" w:type="dxa"/>
            <w:shd w:val="clear" w:color="000000" w:fill="FFFFFF"/>
            <w:vAlign w:val="center"/>
          </w:tcPr>
          <w:p w14:paraId="40950834" w14:textId="77777777" w:rsidR="00A32801" w:rsidRPr="008C62FD" w:rsidRDefault="00A32801" w:rsidP="00177F47">
            <w:pPr>
              <w:autoSpaceDE w:val="0"/>
              <w:autoSpaceDN w:val="0"/>
              <w:adjustRightInd w:val="0"/>
              <w:jc w:val="center"/>
              <w:rPr>
                <w:color w:val="000000"/>
              </w:rPr>
            </w:pPr>
            <w:r w:rsidRPr="008C62FD">
              <w:rPr>
                <w:color w:val="000000"/>
              </w:rPr>
              <w:t>6,496</w:t>
            </w:r>
          </w:p>
        </w:tc>
        <w:tc>
          <w:tcPr>
            <w:tcW w:w="1404" w:type="dxa"/>
            <w:vAlign w:val="center"/>
          </w:tcPr>
          <w:p w14:paraId="30688444" w14:textId="77777777" w:rsidR="00A32801" w:rsidRPr="008C62FD" w:rsidRDefault="00A32801" w:rsidP="00177F47">
            <w:pPr>
              <w:autoSpaceDE w:val="0"/>
              <w:autoSpaceDN w:val="0"/>
              <w:adjustRightInd w:val="0"/>
              <w:jc w:val="center"/>
              <w:rPr>
                <w:color w:val="000000"/>
              </w:rPr>
            </w:pPr>
            <w:r w:rsidRPr="008C62FD">
              <w:rPr>
                <w:color w:val="000000"/>
              </w:rPr>
              <w:t>54,22</w:t>
            </w:r>
          </w:p>
        </w:tc>
        <w:tc>
          <w:tcPr>
            <w:tcW w:w="1212" w:type="dxa"/>
            <w:vAlign w:val="center"/>
          </w:tcPr>
          <w:p w14:paraId="34A6E238" w14:textId="77777777" w:rsidR="00A32801" w:rsidRPr="008C62FD" w:rsidRDefault="00A32801" w:rsidP="00177F47">
            <w:pPr>
              <w:autoSpaceDE w:val="0"/>
              <w:autoSpaceDN w:val="0"/>
              <w:adjustRightInd w:val="0"/>
              <w:jc w:val="center"/>
              <w:rPr>
                <w:color w:val="000000"/>
              </w:rPr>
            </w:pPr>
            <w:r w:rsidRPr="008C62FD">
              <w:rPr>
                <w:color w:val="000000"/>
              </w:rPr>
              <w:t>6,037</w:t>
            </w:r>
          </w:p>
        </w:tc>
      </w:tr>
    </w:tbl>
    <w:p w14:paraId="439BAC57" w14:textId="77777777" w:rsidR="00A32801" w:rsidRPr="008C62FD" w:rsidRDefault="00A32801" w:rsidP="00A32801">
      <w:pPr>
        <w:spacing w:line="360" w:lineRule="auto"/>
        <w:jc w:val="center"/>
        <w:rPr>
          <w:color w:val="000000"/>
          <w:sz w:val="20"/>
          <w:szCs w:val="20"/>
        </w:rPr>
      </w:pPr>
    </w:p>
    <w:p w14:paraId="462F5FAC" w14:textId="77777777" w:rsidR="00A32801" w:rsidRPr="008C62FD" w:rsidRDefault="00A32801" w:rsidP="00A32801">
      <w:pPr>
        <w:spacing w:line="360" w:lineRule="auto"/>
        <w:jc w:val="both"/>
        <w:rPr>
          <w:color w:val="000000"/>
        </w:rPr>
      </w:pPr>
    </w:p>
    <w:p w14:paraId="2276152A" w14:textId="77777777" w:rsidR="00A32801" w:rsidRPr="008C62FD" w:rsidRDefault="00A32801" w:rsidP="00A32801">
      <w:pPr>
        <w:spacing w:line="360" w:lineRule="auto"/>
        <w:jc w:val="both"/>
        <w:rPr>
          <w:color w:val="000000"/>
        </w:rPr>
      </w:pPr>
    </w:p>
    <w:p w14:paraId="2716B145" w14:textId="77777777" w:rsidR="00A32801" w:rsidRPr="008C62FD" w:rsidRDefault="00A32801" w:rsidP="00A32801">
      <w:pPr>
        <w:spacing w:line="360" w:lineRule="auto"/>
        <w:jc w:val="both"/>
        <w:rPr>
          <w:color w:val="000000"/>
        </w:rPr>
      </w:pPr>
    </w:p>
    <w:p w14:paraId="2C9B62B5" w14:textId="77777777" w:rsidR="00A32801" w:rsidRPr="008C62FD" w:rsidRDefault="00A32801" w:rsidP="00A32801">
      <w:pPr>
        <w:spacing w:line="360" w:lineRule="auto"/>
        <w:jc w:val="both"/>
        <w:rPr>
          <w:color w:val="000000"/>
        </w:rPr>
      </w:pPr>
    </w:p>
    <w:p w14:paraId="60268DE6" w14:textId="77777777" w:rsidR="00A32801" w:rsidRPr="008C62FD" w:rsidRDefault="00A32801" w:rsidP="00A32801">
      <w:pPr>
        <w:spacing w:line="360" w:lineRule="auto"/>
        <w:jc w:val="both"/>
        <w:rPr>
          <w:color w:val="000000"/>
        </w:rPr>
      </w:pPr>
    </w:p>
    <w:sectPr w:rsidR="00A32801" w:rsidRPr="008C62FD">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0772" w14:textId="77777777" w:rsidR="005C6BD4" w:rsidRDefault="005C6BD4">
      <w:r>
        <w:separator/>
      </w:r>
    </w:p>
  </w:endnote>
  <w:endnote w:type="continuationSeparator" w:id="0">
    <w:p w14:paraId="5E281D76" w14:textId="77777777" w:rsidR="005C6BD4" w:rsidRDefault="005C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15F7" w14:textId="77777777" w:rsidR="003C33E9" w:rsidRDefault="003C33E9" w:rsidP="00866315">
    <w:pPr>
      <w:pStyle w:val="Piedepgina"/>
      <w:framePr w:wrap="around" w:vAnchor="text" w:hAnchor="margin" w:xAlign="right" w:y="1"/>
      <w:rPr>
        <w:rStyle w:val="Nmerodepgina"/>
      </w:rPr>
    </w:pPr>
    <w:r>
      <w:rPr>
        <w:rStyle w:val="Nmerodepgina"/>
      </w:rPr>
      <w:fldChar w:fldCharType="begin"/>
    </w:r>
    <w:r w:rsidR="00F46637">
      <w:rPr>
        <w:rStyle w:val="Nmerodepgina"/>
      </w:rPr>
      <w:instrText>PAGE</w:instrText>
    </w:r>
    <w:r>
      <w:rPr>
        <w:rStyle w:val="Nmerodepgina"/>
      </w:rPr>
      <w:instrText xml:space="preserve">  </w:instrText>
    </w:r>
    <w:r>
      <w:rPr>
        <w:rStyle w:val="Nmerodepgina"/>
      </w:rPr>
      <w:fldChar w:fldCharType="end"/>
    </w:r>
  </w:p>
  <w:p w14:paraId="0F86A131" w14:textId="77777777" w:rsidR="003C33E9" w:rsidRDefault="003C33E9" w:rsidP="00FF3C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D0FF" w14:textId="77777777" w:rsidR="003C33E9" w:rsidRPr="00126E3A" w:rsidRDefault="003C33E9" w:rsidP="00866315">
    <w:pPr>
      <w:pStyle w:val="Piedepgina"/>
      <w:framePr w:wrap="around" w:vAnchor="text" w:hAnchor="margin" w:xAlign="right" w:y="1"/>
      <w:rPr>
        <w:rStyle w:val="Nmerodepgina"/>
        <w:rFonts w:ascii="Tahoma" w:hAnsi="Tahoma" w:cs="Tahoma"/>
      </w:rPr>
    </w:pPr>
    <w:r w:rsidRPr="00126E3A">
      <w:rPr>
        <w:rStyle w:val="Nmerodepgina"/>
        <w:rFonts w:ascii="Tahoma" w:hAnsi="Tahoma" w:cs="Tahoma"/>
      </w:rPr>
      <w:fldChar w:fldCharType="begin"/>
    </w:r>
    <w:r w:rsidR="00F46637">
      <w:rPr>
        <w:rStyle w:val="Nmerodepgina"/>
        <w:rFonts w:ascii="Tahoma" w:hAnsi="Tahoma" w:cs="Tahoma"/>
      </w:rPr>
      <w:instrText>PAGE</w:instrText>
    </w:r>
    <w:r w:rsidRPr="00126E3A">
      <w:rPr>
        <w:rStyle w:val="Nmerodepgina"/>
        <w:rFonts w:ascii="Tahoma" w:hAnsi="Tahoma" w:cs="Tahoma"/>
      </w:rPr>
      <w:instrText xml:space="preserve">  </w:instrText>
    </w:r>
    <w:r w:rsidRPr="00126E3A">
      <w:rPr>
        <w:rStyle w:val="Nmerodepgina"/>
        <w:rFonts w:ascii="Tahoma" w:hAnsi="Tahoma" w:cs="Tahoma"/>
      </w:rPr>
      <w:fldChar w:fldCharType="separate"/>
    </w:r>
    <w:r w:rsidR="00F46637">
      <w:rPr>
        <w:rStyle w:val="Nmerodepgina"/>
        <w:rFonts w:ascii="Tahoma" w:hAnsi="Tahoma" w:cs="Tahoma"/>
        <w:noProof/>
      </w:rPr>
      <w:t>8</w:t>
    </w:r>
    <w:r w:rsidRPr="00126E3A">
      <w:rPr>
        <w:rStyle w:val="Nmerodepgina"/>
        <w:rFonts w:ascii="Tahoma" w:hAnsi="Tahoma" w:cs="Tahoma"/>
      </w:rPr>
      <w:fldChar w:fldCharType="end"/>
    </w:r>
  </w:p>
  <w:p w14:paraId="54BE8221" w14:textId="77777777" w:rsidR="003C33E9" w:rsidRDefault="003C33E9" w:rsidP="00FF3C9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D8E2" w14:textId="77777777" w:rsidR="005C6BD4" w:rsidRDefault="005C6BD4">
      <w:r>
        <w:separator/>
      </w:r>
    </w:p>
  </w:footnote>
  <w:footnote w:type="continuationSeparator" w:id="0">
    <w:p w14:paraId="61D93E87" w14:textId="77777777" w:rsidR="005C6BD4" w:rsidRDefault="005C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067" w14:textId="51200FC8" w:rsidR="007F25D2" w:rsidRDefault="00F92399">
    <w:pPr>
      <w:pStyle w:val="Encabezado"/>
    </w:pPr>
    <w:r>
      <w:rPr>
        <w:noProof/>
      </w:rPr>
      <w:drawing>
        <wp:anchor distT="0" distB="0" distL="114300" distR="114300" simplePos="0" relativeHeight="251658240" behindDoc="1" locked="0" layoutInCell="1" allowOverlap="1" wp14:anchorId="560A4F89" wp14:editId="00057B34">
          <wp:simplePos x="0" y="0"/>
          <wp:positionH relativeFrom="column">
            <wp:posOffset>1905</wp:posOffset>
          </wp:positionH>
          <wp:positionV relativeFrom="paragraph">
            <wp:posOffset>-83820</wp:posOffset>
          </wp:positionV>
          <wp:extent cx="594360" cy="594360"/>
          <wp:effectExtent l="0" t="0" r="0" b="0"/>
          <wp:wrapNone/>
          <wp:docPr id="2" name="Imagen 2" descr="Home - V Congreso Internacional de Inteligencia Emocional y Bie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Home - V Congreso Internacional de Inteligencia Emocional y Bienesta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6837"/>
    <w:multiLevelType w:val="hybridMultilevel"/>
    <w:tmpl w:val="F814D6AE"/>
    <w:lvl w:ilvl="0" w:tplc="8DE070FC">
      <w:start w:val="14"/>
      <w:numFmt w:val="bullet"/>
      <w:lvlText w:val="-"/>
      <w:lvlJc w:val="left"/>
      <w:pPr>
        <w:tabs>
          <w:tab w:val="num" w:pos="720"/>
        </w:tabs>
        <w:ind w:left="720" w:hanging="360"/>
      </w:pPr>
      <w:rPr>
        <w:rFonts w:ascii="Times New Roman" w:eastAsia="SimSu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245D4"/>
    <w:multiLevelType w:val="hybridMultilevel"/>
    <w:tmpl w:val="545E2776"/>
    <w:lvl w:ilvl="0" w:tplc="0C0A000F">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E92199"/>
    <w:multiLevelType w:val="hybridMultilevel"/>
    <w:tmpl w:val="DB6EA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91237C"/>
    <w:multiLevelType w:val="hybridMultilevel"/>
    <w:tmpl w:val="1B0E56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15418"/>
    <w:multiLevelType w:val="hybridMultilevel"/>
    <w:tmpl w:val="C30C160A"/>
    <w:lvl w:ilvl="0" w:tplc="6FC66BD6">
      <w:start w:val="1"/>
      <w:numFmt w:val="bullet"/>
      <w:lvlText w:val="-"/>
      <w:lvlJc w:val="left"/>
      <w:pPr>
        <w:ind w:left="720" w:hanging="360"/>
      </w:pPr>
      <w:rPr>
        <w:rFonts w:ascii="Cambria" w:hAnsi="Cambria" w:hint="default"/>
      </w:rPr>
    </w:lvl>
    <w:lvl w:ilvl="1" w:tplc="6FC66BD6">
      <w:start w:val="1"/>
      <w:numFmt w:val="bullet"/>
      <w:lvlText w:val="-"/>
      <w:lvlJc w:val="left"/>
      <w:pPr>
        <w:ind w:left="1440" w:hanging="360"/>
      </w:pPr>
      <w:rPr>
        <w:rFonts w:ascii="Cambria" w:hAnsi="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6C398D"/>
    <w:multiLevelType w:val="hybridMultilevel"/>
    <w:tmpl w:val="48F68158"/>
    <w:lvl w:ilvl="0" w:tplc="14C6523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0A7E9C"/>
    <w:multiLevelType w:val="hybridMultilevel"/>
    <w:tmpl w:val="7096B020"/>
    <w:lvl w:ilvl="0" w:tplc="0C0A0001">
      <w:start w:val="1"/>
      <w:numFmt w:val="bullet"/>
      <w:lvlText w:val=""/>
      <w:lvlJc w:val="left"/>
      <w:pPr>
        <w:tabs>
          <w:tab w:val="num" w:pos="720"/>
        </w:tabs>
        <w:ind w:left="720" w:hanging="360"/>
      </w:pPr>
      <w:rPr>
        <w:rFonts w:ascii="Symbol" w:hAnsi="Symbol" w:hint="default"/>
      </w:rPr>
    </w:lvl>
    <w:lvl w:ilvl="1" w:tplc="68A282C2">
      <w:numFmt w:val="bullet"/>
      <w:lvlText w:val="—"/>
      <w:lvlJc w:val="left"/>
      <w:pPr>
        <w:ind w:left="1440" w:hanging="360"/>
      </w:pPr>
      <w:rPr>
        <w:rFonts w:ascii="Times New Roman" w:eastAsia="SimSu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23E3F"/>
    <w:multiLevelType w:val="hybridMultilevel"/>
    <w:tmpl w:val="552CF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6F5E1C"/>
    <w:multiLevelType w:val="hybridMultilevel"/>
    <w:tmpl w:val="4A62E0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6D047B31"/>
    <w:multiLevelType w:val="hybridMultilevel"/>
    <w:tmpl w:val="E37A3D90"/>
    <w:lvl w:ilvl="0" w:tplc="AF282A0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758912513">
    <w:abstractNumId w:val="0"/>
  </w:num>
  <w:num w:numId="2" w16cid:durableId="2067603153">
    <w:abstractNumId w:val="7"/>
  </w:num>
  <w:num w:numId="3" w16cid:durableId="2059624039">
    <w:abstractNumId w:val="1"/>
  </w:num>
  <w:num w:numId="4" w16cid:durableId="286010540">
    <w:abstractNumId w:val="3"/>
  </w:num>
  <w:num w:numId="5" w16cid:durableId="1134297237">
    <w:abstractNumId w:val="6"/>
  </w:num>
  <w:num w:numId="6" w16cid:durableId="1669290085">
    <w:abstractNumId w:val="9"/>
  </w:num>
  <w:num w:numId="7" w16cid:durableId="1481769777">
    <w:abstractNumId w:val="8"/>
  </w:num>
  <w:num w:numId="8" w16cid:durableId="1617832978">
    <w:abstractNumId w:val="2"/>
  </w:num>
  <w:num w:numId="9" w16cid:durableId="841092068">
    <w:abstractNumId w:val="5"/>
  </w:num>
  <w:num w:numId="10" w16cid:durableId="456073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9C"/>
    <w:rsid w:val="000149C4"/>
    <w:rsid w:val="00050791"/>
    <w:rsid w:val="00070D52"/>
    <w:rsid w:val="00080F69"/>
    <w:rsid w:val="00090D58"/>
    <w:rsid w:val="00095E9D"/>
    <w:rsid w:val="000B299D"/>
    <w:rsid w:val="000B6343"/>
    <w:rsid w:val="000B6549"/>
    <w:rsid w:val="000D445C"/>
    <w:rsid w:val="000E246F"/>
    <w:rsid w:val="000F4064"/>
    <w:rsid w:val="0010397B"/>
    <w:rsid w:val="00116A57"/>
    <w:rsid w:val="00121596"/>
    <w:rsid w:val="00126E3A"/>
    <w:rsid w:val="00136162"/>
    <w:rsid w:val="001603C5"/>
    <w:rsid w:val="0016622F"/>
    <w:rsid w:val="00174068"/>
    <w:rsid w:val="00177F47"/>
    <w:rsid w:val="00192F68"/>
    <w:rsid w:val="001F2EEF"/>
    <w:rsid w:val="0020168B"/>
    <w:rsid w:val="002042BF"/>
    <w:rsid w:val="00221765"/>
    <w:rsid w:val="00255B28"/>
    <w:rsid w:val="002637ED"/>
    <w:rsid w:val="0029154E"/>
    <w:rsid w:val="002A6EF0"/>
    <w:rsid w:val="002B74F3"/>
    <w:rsid w:val="002D6599"/>
    <w:rsid w:val="002E13AE"/>
    <w:rsid w:val="002F7E0D"/>
    <w:rsid w:val="00302528"/>
    <w:rsid w:val="00303263"/>
    <w:rsid w:val="00305416"/>
    <w:rsid w:val="00311D3D"/>
    <w:rsid w:val="0032002A"/>
    <w:rsid w:val="00364D97"/>
    <w:rsid w:val="0038344C"/>
    <w:rsid w:val="003836F9"/>
    <w:rsid w:val="00383FEC"/>
    <w:rsid w:val="00386D74"/>
    <w:rsid w:val="00397A0B"/>
    <w:rsid w:val="003B32C5"/>
    <w:rsid w:val="003C33E9"/>
    <w:rsid w:val="003D2909"/>
    <w:rsid w:val="003D540D"/>
    <w:rsid w:val="003E5779"/>
    <w:rsid w:val="00405B8B"/>
    <w:rsid w:val="00407065"/>
    <w:rsid w:val="004074F8"/>
    <w:rsid w:val="00413984"/>
    <w:rsid w:val="00415769"/>
    <w:rsid w:val="004516E6"/>
    <w:rsid w:val="004677AE"/>
    <w:rsid w:val="004730CF"/>
    <w:rsid w:val="004804C4"/>
    <w:rsid w:val="00487F3A"/>
    <w:rsid w:val="00491ECE"/>
    <w:rsid w:val="0049276D"/>
    <w:rsid w:val="004D3652"/>
    <w:rsid w:val="004D3AA7"/>
    <w:rsid w:val="004E46CF"/>
    <w:rsid w:val="00507AB5"/>
    <w:rsid w:val="00546503"/>
    <w:rsid w:val="005472E0"/>
    <w:rsid w:val="005502B9"/>
    <w:rsid w:val="005624CB"/>
    <w:rsid w:val="005634AA"/>
    <w:rsid w:val="00564657"/>
    <w:rsid w:val="005679C5"/>
    <w:rsid w:val="005718E5"/>
    <w:rsid w:val="00581B90"/>
    <w:rsid w:val="00593F01"/>
    <w:rsid w:val="005A047D"/>
    <w:rsid w:val="005A18B0"/>
    <w:rsid w:val="005A55B3"/>
    <w:rsid w:val="005C6BD4"/>
    <w:rsid w:val="00604657"/>
    <w:rsid w:val="006638C1"/>
    <w:rsid w:val="00673C4A"/>
    <w:rsid w:val="006741EE"/>
    <w:rsid w:val="00687A99"/>
    <w:rsid w:val="006C3A16"/>
    <w:rsid w:val="006D249A"/>
    <w:rsid w:val="006E5BC0"/>
    <w:rsid w:val="006F25A0"/>
    <w:rsid w:val="006F29E9"/>
    <w:rsid w:val="00702D68"/>
    <w:rsid w:val="00704872"/>
    <w:rsid w:val="007174F9"/>
    <w:rsid w:val="00743CAC"/>
    <w:rsid w:val="00751BF7"/>
    <w:rsid w:val="0079567E"/>
    <w:rsid w:val="007A2D1C"/>
    <w:rsid w:val="007A7A3A"/>
    <w:rsid w:val="007B2172"/>
    <w:rsid w:val="007C1E38"/>
    <w:rsid w:val="007C3DC4"/>
    <w:rsid w:val="007C4BE1"/>
    <w:rsid w:val="007D2F2F"/>
    <w:rsid w:val="007E2F07"/>
    <w:rsid w:val="007F25D2"/>
    <w:rsid w:val="00811750"/>
    <w:rsid w:val="00845805"/>
    <w:rsid w:val="008474C9"/>
    <w:rsid w:val="00866315"/>
    <w:rsid w:val="00870C07"/>
    <w:rsid w:val="00877910"/>
    <w:rsid w:val="00880E8A"/>
    <w:rsid w:val="008936C0"/>
    <w:rsid w:val="008A05D6"/>
    <w:rsid w:val="008A3FEC"/>
    <w:rsid w:val="008C5D53"/>
    <w:rsid w:val="008C5EA8"/>
    <w:rsid w:val="008C62FD"/>
    <w:rsid w:val="008D3D3B"/>
    <w:rsid w:val="008D515B"/>
    <w:rsid w:val="00927D19"/>
    <w:rsid w:val="00986CBC"/>
    <w:rsid w:val="00992109"/>
    <w:rsid w:val="009A2499"/>
    <w:rsid w:val="009A259C"/>
    <w:rsid w:val="009A3A49"/>
    <w:rsid w:val="009A5422"/>
    <w:rsid w:val="009B4087"/>
    <w:rsid w:val="009C2B79"/>
    <w:rsid w:val="009D181D"/>
    <w:rsid w:val="009E438D"/>
    <w:rsid w:val="009F1368"/>
    <w:rsid w:val="00A133CF"/>
    <w:rsid w:val="00A13DC8"/>
    <w:rsid w:val="00A32801"/>
    <w:rsid w:val="00A368EB"/>
    <w:rsid w:val="00A8754D"/>
    <w:rsid w:val="00A8759C"/>
    <w:rsid w:val="00A97F7B"/>
    <w:rsid w:val="00AB206F"/>
    <w:rsid w:val="00AB7C21"/>
    <w:rsid w:val="00AC454C"/>
    <w:rsid w:val="00AC45FA"/>
    <w:rsid w:val="00AD0D64"/>
    <w:rsid w:val="00AF04EC"/>
    <w:rsid w:val="00AF111E"/>
    <w:rsid w:val="00AF521A"/>
    <w:rsid w:val="00B0461B"/>
    <w:rsid w:val="00B35CE2"/>
    <w:rsid w:val="00B5156A"/>
    <w:rsid w:val="00B635A5"/>
    <w:rsid w:val="00B850CB"/>
    <w:rsid w:val="00BA592E"/>
    <w:rsid w:val="00BC06C3"/>
    <w:rsid w:val="00BC7536"/>
    <w:rsid w:val="00BD434B"/>
    <w:rsid w:val="00C02C79"/>
    <w:rsid w:val="00C0597D"/>
    <w:rsid w:val="00C53EFA"/>
    <w:rsid w:val="00C650F5"/>
    <w:rsid w:val="00C677ED"/>
    <w:rsid w:val="00C961F5"/>
    <w:rsid w:val="00CC4F68"/>
    <w:rsid w:val="00CD0AB6"/>
    <w:rsid w:val="00CF63B0"/>
    <w:rsid w:val="00D00473"/>
    <w:rsid w:val="00D15E1C"/>
    <w:rsid w:val="00D846F9"/>
    <w:rsid w:val="00DD7AFC"/>
    <w:rsid w:val="00E157A1"/>
    <w:rsid w:val="00E31984"/>
    <w:rsid w:val="00E36AA8"/>
    <w:rsid w:val="00E572A8"/>
    <w:rsid w:val="00E5789C"/>
    <w:rsid w:val="00E93145"/>
    <w:rsid w:val="00E93FB0"/>
    <w:rsid w:val="00EC12DE"/>
    <w:rsid w:val="00EE1CB2"/>
    <w:rsid w:val="00F05DB9"/>
    <w:rsid w:val="00F156D6"/>
    <w:rsid w:val="00F37B0C"/>
    <w:rsid w:val="00F46637"/>
    <w:rsid w:val="00F92399"/>
    <w:rsid w:val="00FA086A"/>
    <w:rsid w:val="00FA6ECF"/>
    <w:rsid w:val="00FA7B33"/>
    <w:rsid w:val="00FB0421"/>
    <w:rsid w:val="00FC5734"/>
    <w:rsid w:val="00FE1D86"/>
    <w:rsid w:val="00FF3C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1AFDB"/>
  <w15:docId w15:val="{AA96A0EC-7D36-444F-85AF-70A3525F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tulo2">
    <w:name w:val="heading 2"/>
    <w:basedOn w:val="Normal"/>
    <w:next w:val="Normal"/>
    <w:link w:val="Ttulo2Car"/>
    <w:rsid w:val="007F25D2"/>
    <w:pPr>
      <w:spacing w:before="360" w:after="80" w:line="276" w:lineRule="auto"/>
      <w:outlineLvl w:val="1"/>
    </w:pPr>
    <w:rPr>
      <w:rFonts w:ascii="Calibri" w:eastAsia="Calibri" w:hAnsi="Calibri" w:cs="Calibri"/>
      <w:b/>
      <w:color w:val="000000"/>
      <w:sz w:val="36"/>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8759C"/>
    <w:pPr>
      <w:spacing w:before="100" w:beforeAutospacing="1" w:after="100" w:afterAutospacing="1"/>
    </w:pPr>
  </w:style>
  <w:style w:type="character" w:styleId="Textoennegrita">
    <w:name w:val="Strong"/>
    <w:qFormat/>
    <w:rsid w:val="00A8759C"/>
    <w:rPr>
      <w:b/>
      <w:bCs/>
    </w:rPr>
  </w:style>
  <w:style w:type="character" w:customStyle="1" w:styleId="st">
    <w:name w:val="st"/>
    <w:basedOn w:val="Fuentedeprrafopredeter"/>
    <w:rsid w:val="0038344C"/>
  </w:style>
  <w:style w:type="paragraph" w:styleId="Descripcin">
    <w:name w:val="caption"/>
    <w:basedOn w:val="Normal"/>
    <w:next w:val="Normal"/>
    <w:qFormat/>
    <w:rsid w:val="000149C4"/>
    <w:rPr>
      <w:b/>
      <w:bCs/>
      <w:sz w:val="20"/>
      <w:szCs w:val="20"/>
    </w:rPr>
  </w:style>
  <w:style w:type="paragraph" w:customStyle="1" w:styleId="Default">
    <w:name w:val="Default"/>
    <w:rsid w:val="008A05D6"/>
    <w:pPr>
      <w:autoSpaceDE w:val="0"/>
      <w:autoSpaceDN w:val="0"/>
      <w:adjustRightInd w:val="0"/>
    </w:pPr>
    <w:rPr>
      <w:rFonts w:ascii="Tahoma" w:eastAsia="Times New Roman" w:hAnsi="Tahoma" w:cs="Tahoma"/>
      <w:color w:val="000000"/>
      <w:sz w:val="24"/>
      <w:szCs w:val="24"/>
    </w:rPr>
  </w:style>
  <w:style w:type="paragraph" w:styleId="Encabezado">
    <w:name w:val="header"/>
    <w:basedOn w:val="Normal"/>
    <w:rsid w:val="00413984"/>
    <w:pPr>
      <w:tabs>
        <w:tab w:val="center" w:pos="4252"/>
        <w:tab w:val="right" w:pos="8504"/>
      </w:tabs>
    </w:pPr>
  </w:style>
  <w:style w:type="paragraph" w:styleId="Piedepgina">
    <w:name w:val="footer"/>
    <w:basedOn w:val="Normal"/>
    <w:rsid w:val="00413984"/>
    <w:pPr>
      <w:tabs>
        <w:tab w:val="center" w:pos="4252"/>
        <w:tab w:val="right" w:pos="8504"/>
      </w:tabs>
    </w:pPr>
  </w:style>
  <w:style w:type="character" w:styleId="Nmerodepgina">
    <w:name w:val="page number"/>
    <w:basedOn w:val="Fuentedeprrafopredeter"/>
    <w:rsid w:val="00FF3C9B"/>
  </w:style>
  <w:style w:type="table" w:styleId="Tablaconcuadrcula">
    <w:name w:val="Table Grid"/>
    <w:basedOn w:val="Tablanormal"/>
    <w:rsid w:val="0009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850CB"/>
    <w:rPr>
      <w:sz w:val="18"/>
      <w:szCs w:val="18"/>
    </w:rPr>
  </w:style>
  <w:style w:type="paragraph" w:styleId="Textocomentario">
    <w:name w:val="annotation text"/>
    <w:basedOn w:val="Normal"/>
    <w:link w:val="TextocomentarioCar"/>
    <w:rsid w:val="00B850CB"/>
  </w:style>
  <w:style w:type="character" w:customStyle="1" w:styleId="TextocomentarioCar">
    <w:name w:val="Texto comentario Car"/>
    <w:link w:val="Textocomentario"/>
    <w:rsid w:val="00B850CB"/>
    <w:rPr>
      <w:sz w:val="24"/>
      <w:szCs w:val="24"/>
      <w:lang w:val="es-ES" w:eastAsia="zh-CN"/>
    </w:rPr>
  </w:style>
  <w:style w:type="paragraph" w:styleId="Asuntodelcomentario">
    <w:name w:val="annotation subject"/>
    <w:basedOn w:val="Textocomentario"/>
    <w:next w:val="Textocomentario"/>
    <w:link w:val="AsuntodelcomentarioCar"/>
    <w:rsid w:val="00B850CB"/>
    <w:rPr>
      <w:b/>
      <w:bCs/>
      <w:sz w:val="20"/>
      <w:szCs w:val="20"/>
    </w:rPr>
  </w:style>
  <w:style w:type="character" w:customStyle="1" w:styleId="AsuntodelcomentarioCar">
    <w:name w:val="Asunto del comentario Car"/>
    <w:link w:val="Asuntodelcomentario"/>
    <w:rsid w:val="00B850CB"/>
    <w:rPr>
      <w:b/>
      <w:bCs/>
      <w:sz w:val="24"/>
      <w:szCs w:val="24"/>
      <w:lang w:val="es-ES" w:eastAsia="zh-CN"/>
    </w:rPr>
  </w:style>
  <w:style w:type="paragraph" w:styleId="Textodeglobo">
    <w:name w:val="Balloon Text"/>
    <w:basedOn w:val="Normal"/>
    <w:link w:val="TextodegloboCar"/>
    <w:rsid w:val="00B850CB"/>
    <w:rPr>
      <w:sz w:val="18"/>
      <w:szCs w:val="18"/>
    </w:rPr>
  </w:style>
  <w:style w:type="character" w:customStyle="1" w:styleId="TextodegloboCar">
    <w:name w:val="Texto de globo Car"/>
    <w:link w:val="Textodeglobo"/>
    <w:rsid w:val="00B850CB"/>
    <w:rPr>
      <w:sz w:val="18"/>
      <w:szCs w:val="18"/>
      <w:lang w:val="es-ES" w:eastAsia="zh-CN"/>
    </w:rPr>
  </w:style>
  <w:style w:type="character" w:customStyle="1" w:styleId="Ttulo2Car">
    <w:name w:val="Título 2 Car"/>
    <w:basedOn w:val="Fuentedeprrafopredeter"/>
    <w:link w:val="Ttulo2"/>
    <w:rsid w:val="007F25D2"/>
    <w:rPr>
      <w:rFonts w:ascii="Calibri" w:eastAsia="Calibri" w:hAnsi="Calibri" w:cs="Calibri"/>
      <w:b/>
      <w:color w:val="000000"/>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06">
      <w:bodyDiv w:val="1"/>
      <w:marLeft w:val="0"/>
      <w:marRight w:val="0"/>
      <w:marTop w:val="0"/>
      <w:marBottom w:val="0"/>
      <w:divBdr>
        <w:top w:val="none" w:sz="0" w:space="0" w:color="auto"/>
        <w:left w:val="none" w:sz="0" w:space="0" w:color="auto"/>
        <w:bottom w:val="none" w:sz="0" w:space="0" w:color="auto"/>
        <w:right w:val="none" w:sz="0" w:space="0" w:color="auto"/>
      </w:divBdr>
    </w:div>
    <w:div w:id="166751153">
      <w:bodyDiv w:val="1"/>
      <w:marLeft w:val="0"/>
      <w:marRight w:val="0"/>
      <w:marTop w:val="0"/>
      <w:marBottom w:val="0"/>
      <w:divBdr>
        <w:top w:val="none" w:sz="0" w:space="0" w:color="auto"/>
        <w:left w:val="none" w:sz="0" w:space="0" w:color="auto"/>
        <w:bottom w:val="none" w:sz="0" w:space="0" w:color="auto"/>
        <w:right w:val="none" w:sz="0" w:space="0" w:color="auto"/>
      </w:divBdr>
    </w:div>
    <w:div w:id="480315995">
      <w:bodyDiv w:val="1"/>
      <w:marLeft w:val="0"/>
      <w:marRight w:val="0"/>
      <w:marTop w:val="0"/>
      <w:marBottom w:val="0"/>
      <w:divBdr>
        <w:top w:val="none" w:sz="0" w:space="0" w:color="auto"/>
        <w:left w:val="none" w:sz="0" w:space="0" w:color="auto"/>
        <w:bottom w:val="none" w:sz="0" w:space="0" w:color="auto"/>
        <w:right w:val="none" w:sz="0" w:space="0" w:color="auto"/>
      </w:divBdr>
    </w:div>
    <w:div w:id="1834954190">
      <w:bodyDiv w:val="1"/>
      <w:marLeft w:val="0"/>
      <w:marRight w:val="0"/>
      <w:marTop w:val="0"/>
      <w:marBottom w:val="0"/>
      <w:divBdr>
        <w:top w:val="none" w:sz="0" w:space="0" w:color="auto"/>
        <w:left w:val="none" w:sz="0" w:space="0" w:color="auto"/>
        <w:bottom w:val="none" w:sz="0" w:space="0" w:color="auto"/>
        <w:right w:val="none" w:sz="0" w:space="0" w:color="auto"/>
      </w:divBdr>
    </w:div>
    <w:div w:id="2118139093">
      <w:bodyDiv w:val="1"/>
      <w:marLeft w:val="0"/>
      <w:marRight w:val="0"/>
      <w:marTop w:val="0"/>
      <w:marBottom w:val="0"/>
      <w:divBdr>
        <w:top w:val="none" w:sz="0" w:space="0" w:color="auto"/>
        <w:left w:val="none" w:sz="0" w:space="0" w:color="auto"/>
        <w:bottom w:val="none" w:sz="0" w:space="0" w:color="auto"/>
        <w:right w:val="none" w:sz="0" w:space="0" w:color="auto"/>
      </w:divBdr>
      <w:divsChild>
        <w:div w:id="368914562">
          <w:marLeft w:val="0"/>
          <w:marRight w:val="0"/>
          <w:marTop w:val="0"/>
          <w:marBottom w:val="0"/>
          <w:divBdr>
            <w:top w:val="none" w:sz="0" w:space="0" w:color="auto"/>
            <w:left w:val="none" w:sz="0" w:space="0" w:color="auto"/>
            <w:bottom w:val="none" w:sz="0" w:space="0" w:color="auto"/>
            <w:right w:val="none" w:sz="0" w:space="0" w:color="auto"/>
          </w:divBdr>
          <w:divsChild>
            <w:div w:id="765687089">
              <w:marLeft w:val="0"/>
              <w:marRight w:val="0"/>
              <w:marTop w:val="0"/>
              <w:marBottom w:val="0"/>
              <w:divBdr>
                <w:top w:val="none" w:sz="0" w:space="0" w:color="auto"/>
                <w:left w:val="none" w:sz="0" w:space="0" w:color="auto"/>
                <w:bottom w:val="none" w:sz="0" w:space="0" w:color="auto"/>
                <w:right w:val="none" w:sz="0" w:space="0" w:color="auto"/>
              </w:divBdr>
              <w:divsChild>
                <w:div w:id="1416517512">
                  <w:marLeft w:val="0"/>
                  <w:marRight w:val="0"/>
                  <w:marTop w:val="0"/>
                  <w:marBottom w:val="0"/>
                  <w:divBdr>
                    <w:top w:val="none" w:sz="0" w:space="0" w:color="auto"/>
                    <w:left w:val="none" w:sz="0" w:space="0" w:color="auto"/>
                    <w:bottom w:val="none" w:sz="0" w:space="0" w:color="auto"/>
                    <w:right w:val="none" w:sz="0" w:space="0" w:color="auto"/>
                  </w:divBdr>
                  <w:divsChild>
                    <w:div w:id="691735008">
                      <w:marLeft w:val="0"/>
                      <w:marRight w:val="0"/>
                      <w:marTop w:val="0"/>
                      <w:marBottom w:val="0"/>
                      <w:divBdr>
                        <w:top w:val="none" w:sz="0" w:space="0" w:color="auto"/>
                        <w:left w:val="none" w:sz="0" w:space="0" w:color="auto"/>
                        <w:bottom w:val="none" w:sz="0" w:space="0" w:color="auto"/>
                        <w:right w:val="none" w:sz="0" w:space="0" w:color="auto"/>
                      </w:divBdr>
                      <w:divsChild>
                        <w:div w:id="9203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1755</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Normas de estilo</vt:lpstr>
    </vt:vector>
  </TitlesOfParts>
  <Company>TOSHIBA</Company>
  <LinksUpToDate>false</LinksUpToDate>
  <CharactersWithSpaces>11386</CharactersWithSpaces>
  <SharedDoc>false</SharedDoc>
  <HLinks>
    <vt:vector size="6" baseType="variant">
      <vt:variant>
        <vt:i4>917534</vt:i4>
      </vt:variant>
      <vt:variant>
        <vt:i4>5443</vt:i4>
      </vt:variant>
      <vt:variant>
        <vt:i4>1025</vt:i4>
      </vt:variant>
      <vt:variant>
        <vt:i4>1</vt:i4>
      </vt:variant>
      <vt:variant>
        <vt:lpwstr>goya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de estilo</dc:title>
  <dc:creator>david</dc:creator>
  <cp:lastModifiedBy>MARTIN PINOS QUILEZ</cp:lastModifiedBy>
  <cp:revision>4</cp:revision>
  <cp:lastPrinted>2012-02-08T12:54:00Z</cp:lastPrinted>
  <dcterms:created xsi:type="dcterms:W3CDTF">2022-09-15T15:36:00Z</dcterms:created>
  <dcterms:modified xsi:type="dcterms:W3CDTF">2022-09-15T15:45:00Z</dcterms:modified>
</cp:coreProperties>
</file>